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7E" w:rsidRPr="00CF2035" w:rsidRDefault="00BA017E" w:rsidP="00F3151C">
      <w:pPr>
        <w:pStyle w:val="GvdeMetni"/>
        <w:ind w:left="720" w:right="-199" w:firstLine="720"/>
        <w:rPr>
          <w:rFonts w:cs="Arial"/>
          <w:sz w:val="22"/>
          <w:szCs w:val="22"/>
        </w:rPr>
      </w:pPr>
    </w:p>
    <w:p w:rsidR="006A72DF" w:rsidRPr="00CF2035" w:rsidRDefault="000100EE" w:rsidP="00BA017E">
      <w:pPr>
        <w:pStyle w:val="GvdeMetni"/>
        <w:ind w:left="720" w:right="-199" w:firstLine="720"/>
        <w:jc w:val="center"/>
        <w:rPr>
          <w:rFonts w:cs="Arial"/>
          <w:sz w:val="22"/>
          <w:szCs w:val="22"/>
        </w:rPr>
      </w:pPr>
      <w:r w:rsidRPr="00CF2035">
        <w:rPr>
          <w:rFonts w:cs="Arial"/>
          <w:sz w:val="22"/>
          <w:szCs w:val="22"/>
        </w:rPr>
        <w:t>YAPI KULLANMA İZNİ</w:t>
      </w:r>
      <w:r w:rsidR="006A72DF" w:rsidRPr="00CF2035">
        <w:rPr>
          <w:rFonts w:cs="Arial"/>
          <w:sz w:val="22"/>
          <w:szCs w:val="22"/>
        </w:rPr>
        <w:t xml:space="preserve"> İÇİN İSTEN</w:t>
      </w:r>
      <w:r w:rsidR="00AA1EAB">
        <w:rPr>
          <w:rFonts w:cs="Arial"/>
          <w:sz w:val="22"/>
          <w:szCs w:val="22"/>
        </w:rPr>
        <w:t>İL</w:t>
      </w:r>
      <w:r w:rsidR="006A72DF" w:rsidRPr="00CF2035">
        <w:rPr>
          <w:rFonts w:cs="Arial"/>
          <w:sz w:val="22"/>
          <w:szCs w:val="22"/>
        </w:rPr>
        <w:t>EN BELGELER</w:t>
      </w:r>
    </w:p>
    <w:p w:rsidR="006A72DF" w:rsidRPr="00CF2035" w:rsidRDefault="006A72DF" w:rsidP="00BA017E">
      <w:pPr>
        <w:pStyle w:val="GvdeMetni"/>
        <w:ind w:right="-199"/>
        <w:jc w:val="center"/>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1-</w:t>
      </w:r>
      <w:r w:rsidRPr="00CF2035">
        <w:rPr>
          <w:rFonts w:cs="Arial"/>
          <w:b w:val="0"/>
          <w:sz w:val="22"/>
          <w:szCs w:val="22"/>
        </w:rPr>
        <w:t xml:space="preserve"> Dilekçe</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2-</w:t>
      </w:r>
      <w:r w:rsidR="00F3151C">
        <w:rPr>
          <w:rFonts w:cs="Arial"/>
          <w:b w:val="0"/>
          <w:sz w:val="22"/>
          <w:szCs w:val="22"/>
        </w:rPr>
        <w:t xml:space="preserve"> Yapı</w:t>
      </w:r>
      <w:r w:rsidRPr="00CF2035">
        <w:rPr>
          <w:rFonts w:cs="Arial"/>
          <w:b w:val="0"/>
          <w:sz w:val="22"/>
          <w:szCs w:val="22"/>
        </w:rPr>
        <w:t xml:space="preserve"> Ruhsatı </w:t>
      </w:r>
    </w:p>
    <w:p w:rsidR="006A72DF" w:rsidRPr="00CF2035" w:rsidRDefault="006A72DF" w:rsidP="00BA017E">
      <w:pPr>
        <w:pStyle w:val="GvdeMetni"/>
        <w:spacing w:line="276" w:lineRule="auto"/>
        <w:ind w:left="-851" w:right="-199" w:firstLine="851"/>
        <w:rPr>
          <w:rFonts w:cs="Arial"/>
          <w:b w:val="0"/>
          <w:sz w:val="22"/>
          <w:szCs w:val="22"/>
        </w:rPr>
      </w:pPr>
      <w:r w:rsidRPr="00CF2035">
        <w:rPr>
          <w:rFonts w:cs="Arial"/>
          <w:sz w:val="22"/>
          <w:szCs w:val="22"/>
        </w:rPr>
        <w:t>3-</w:t>
      </w:r>
      <w:r w:rsidR="00F3151C">
        <w:rPr>
          <w:rFonts w:cs="Arial"/>
          <w:b w:val="0"/>
          <w:sz w:val="22"/>
          <w:szCs w:val="22"/>
        </w:rPr>
        <w:t xml:space="preserve"> Fotoğraf (13-18 e</w:t>
      </w:r>
      <w:r w:rsidRPr="00CF2035">
        <w:rPr>
          <w:rFonts w:cs="Arial"/>
          <w:b w:val="0"/>
          <w:sz w:val="22"/>
          <w:szCs w:val="22"/>
        </w:rPr>
        <w:t>badında</w:t>
      </w:r>
      <w:r w:rsidR="00F3151C">
        <w:rPr>
          <w:rFonts w:cs="Arial"/>
          <w:b w:val="0"/>
          <w:sz w:val="22"/>
          <w:szCs w:val="22"/>
        </w:rPr>
        <w:t>, 4 c</w:t>
      </w:r>
      <w:r w:rsidRPr="00CF2035">
        <w:rPr>
          <w:rFonts w:cs="Arial"/>
          <w:b w:val="0"/>
          <w:sz w:val="22"/>
          <w:szCs w:val="22"/>
        </w:rPr>
        <w:t>epheden</w:t>
      </w:r>
      <w:r w:rsidR="00F3151C">
        <w:rPr>
          <w:rFonts w:cs="Arial"/>
          <w:b w:val="0"/>
          <w:sz w:val="22"/>
          <w:szCs w:val="22"/>
        </w:rPr>
        <w:t>,</w:t>
      </w:r>
      <w:r w:rsidRPr="00CF2035">
        <w:rPr>
          <w:rFonts w:cs="Arial"/>
          <w:b w:val="0"/>
          <w:sz w:val="22"/>
          <w:szCs w:val="22"/>
        </w:rPr>
        <w:t xml:space="preserve"> 2’şer adet)</w:t>
      </w:r>
    </w:p>
    <w:p w:rsidR="00F3151C" w:rsidRDefault="006A72DF" w:rsidP="006A72DF">
      <w:pPr>
        <w:pStyle w:val="GvdeMetni"/>
        <w:spacing w:line="276" w:lineRule="auto"/>
        <w:ind w:right="-199"/>
        <w:rPr>
          <w:rFonts w:cs="Arial"/>
          <w:b w:val="0"/>
          <w:sz w:val="22"/>
          <w:szCs w:val="22"/>
        </w:rPr>
      </w:pPr>
      <w:r w:rsidRPr="00CF2035">
        <w:rPr>
          <w:rFonts w:cs="Arial"/>
          <w:sz w:val="22"/>
          <w:szCs w:val="22"/>
        </w:rPr>
        <w:t>4-</w:t>
      </w:r>
      <w:r w:rsidRPr="00CF2035">
        <w:rPr>
          <w:rFonts w:cs="Arial"/>
          <w:b w:val="0"/>
          <w:sz w:val="22"/>
          <w:szCs w:val="22"/>
        </w:rPr>
        <w:t xml:space="preserve"> 4708 Sayılı Yapı Denetim Kanunu kapsamında</w:t>
      </w:r>
      <w:r w:rsidR="00F3151C">
        <w:rPr>
          <w:rFonts w:cs="Arial"/>
          <w:b w:val="0"/>
          <w:sz w:val="22"/>
          <w:szCs w:val="22"/>
        </w:rPr>
        <w:t xml:space="preserve"> yapılan binalarda Yapı Denetim</w:t>
      </w:r>
    </w:p>
    <w:p w:rsidR="006A72DF" w:rsidRPr="00CF2035" w:rsidRDefault="00F3151C" w:rsidP="006A72DF">
      <w:pPr>
        <w:pStyle w:val="GvdeMetni"/>
        <w:spacing w:line="276" w:lineRule="auto"/>
        <w:ind w:right="-199"/>
        <w:rPr>
          <w:rFonts w:cs="Arial"/>
          <w:b w:val="0"/>
          <w:sz w:val="22"/>
          <w:szCs w:val="22"/>
        </w:rPr>
      </w:pPr>
      <w:r>
        <w:rPr>
          <w:rFonts w:cs="Arial"/>
          <w:b w:val="0"/>
          <w:sz w:val="22"/>
          <w:szCs w:val="22"/>
        </w:rPr>
        <w:t xml:space="preserve">     </w:t>
      </w:r>
      <w:r w:rsidR="006A72DF" w:rsidRPr="00CF2035">
        <w:rPr>
          <w:rFonts w:cs="Arial"/>
          <w:b w:val="0"/>
          <w:sz w:val="22"/>
          <w:szCs w:val="22"/>
        </w:rPr>
        <w:t>Kuruluşu’nun uygun yazısı ve “İş Bitirme Tutanağı”</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5-</w:t>
      </w:r>
      <w:r w:rsidRPr="00CF2035">
        <w:rPr>
          <w:rFonts w:cs="Arial"/>
          <w:b w:val="0"/>
          <w:sz w:val="22"/>
          <w:szCs w:val="22"/>
        </w:rPr>
        <w:t xml:space="preserve"> Vergi Dairesi İskân ile ilgili “İlişik Kesme Belgesi”</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6-</w:t>
      </w:r>
      <w:r w:rsidR="00F3151C">
        <w:rPr>
          <w:rFonts w:cs="Arial"/>
          <w:b w:val="0"/>
          <w:sz w:val="22"/>
          <w:szCs w:val="22"/>
        </w:rPr>
        <w:t xml:space="preserve"> S.G</w:t>
      </w:r>
      <w:r w:rsidRPr="00CF2035">
        <w:rPr>
          <w:rFonts w:cs="Arial"/>
          <w:b w:val="0"/>
          <w:sz w:val="22"/>
          <w:szCs w:val="22"/>
        </w:rPr>
        <w:t>.K</w:t>
      </w:r>
      <w:r w:rsidR="00AA1EAB">
        <w:rPr>
          <w:rFonts w:cs="Arial"/>
          <w:b w:val="0"/>
          <w:sz w:val="22"/>
          <w:szCs w:val="22"/>
        </w:rPr>
        <w:t>.</w:t>
      </w:r>
      <w:bookmarkStart w:id="0" w:name="_GoBack"/>
      <w:bookmarkEnd w:id="0"/>
      <w:r w:rsidRPr="00CF2035">
        <w:rPr>
          <w:rFonts w:cs="Arial"/>
          <w:b w:val="0"/>
          <w:sz w:val="22"/>
          <w:szCs w:val="22"/>
        </w:rPr>
        <w:t xml:space="preserve"> “İlişik Kesme Belgesi”</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7-</w:t>
      </w:r>
      <w:r w:rsidRPr="00CF2035">
        <w:rPr>
          <w:rFonts w:cs="Arial"/>
          <w:b w:val="0"/>
          <w:sz w:val="22"/>
          <w:szCs w:val="22"/>
        </w:rPr>
        <w:t xml:space="preserve"> Bölge Müdürlüğü’ne borcu olmadığına dair yazı (M</w:t>
      </w:r>
      <w:r w:rsidR="00F3151C">
        <w:rPr>
          <w:rFonts w:cs="Arial"/>
          <w:b w:val="0"/>
          <w:sz w:val="22"/>
          <w:szCs w:val="22"/>
        </w:rPr>
        <w:t xml:space="preserve">ali İşler </w:t>
      </w:r>
      <w:r w:rsidRPr="00CF2035">
        <w:rPr>
          <w:rFonts w:cs="Arial"/>
          <w:b w:val="0"/>
          <w:sz w:val="22"/>
          <w:szCs w:val="22"/>
        </w:rPr>
        <w:t>Müdürlüğü’nden)</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8</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Yapı Sahibinin;</w:t>
      </w:r>
    </w:p>
    <w:p w:rsidR="006A72DF" w:rsidRPr="00F3151C" w:rsidRDefault="00F3151C" w:rsidP="00F3151C">
      <w:pPr>
        <w:pStyle w:val="GvdeMetni"/>
        <w:numPr>
          <w:ilvl w:val="0"/>
          <w:numId w:val="6"/>
        </w:numPr>
        <w:spacing w:line="276" w:lineRule="auto"/>
        <w:ind w:right="-199"/>
        <w:rPr>
          <w:rFonts w:cs="Arial"/>
          <w:b w:val="0"/>
          <w:sz w:val="22"/>
          <w:szCs w:val="22"/>
        </w:rPr>
      </w:pPr>
      <w:r>
        <w:rPr>
          <w:rFonts w:cs="Arial"/>
          <w:b w:val="0"/>
          <w:sz w:val="22"/>
          <w:szCs w:val="22"/>
        </w:rPr>
        <w:t>Yapı sahibinin tüzel k</w:t>
      </w:r>
      <w:r w:rsidR="006A72DF" w:rsidRPr="00CF2035">
        <w:rPr>
          <w:rFonts w:cs="Arial"/>
          <w:b w:val="0"/>
          <w:sz w:val="22"/>
          <w:szCs w:val="22"/>
        </w:rPr>
        <w:t xml:space="preserve">işilik olması durumunda </w:t>
      </w:r>
      <w:r>
        <w:rPr>
          <w:rFonts w:cs="Arial"/>
          <w:b w:val="0"/>
          <w:sz w:val="22"/>
          <w:szCs w:val="22"/>
        </w:rPr>
        <w:t>hakim</w:t>
      </w:r>
      <w:r w:rsidR="006A72DF" w:rsidRPr="00CF2035">
        <w:rPr>
          <w:rFonts w:cs="Arial"/>
          <w:b w:val="0"/>
          <w:sz w:val="22"/>
          <w:szCs w:val="22"/>
        </w:rPr>
        <w:t xml:space="preserve"> hisseda</w:t>
      </w:r>
      <w:r>
        <w:rPr>
          <w:rFonts w:cs="Arial"/>
          <w:b w:val="0"/>
          <w:sz w:val="22"/>
          <w:szCs w:val="22"/>
        </w:rPr>
        <w:t xml:space="preserve">rın T.C. Kimlik  nolu </w:t>
      </w:r>
      <w:r w:rsidR="006A72DF" w:rsidRPr="00F3151C">
        <w:rPr>
          <w:rFonts w:cs="Arial"/>
          <w:b w:val="0"/>
          <w:sz w:val="22"/>
          <w:szCs w:val="22"/>
        </w:rPr>
        <w:t>Nüfus Cüzdanı Fotokopisi ve Ticaret Sicil</w:t>
      </w:r>
      <w:r>
        <w:rPr>
          <w:rFonts w:cs="Arial"/>
          <w:b w:val="0"/>
          <w:sz w:val="22"/>
          <w:szCs w:val="22"/>
        </w:rPr>
        <w:t>i</w:t>
      </w:r>
      <w:r w:rsidR="006A72DF" w:rsidRPr="00F3151C">
        <w:rPr>
          <w:rFonts w:cs="Arial"/>
          <w:b w:val="0"/>
          <w:sz w:val="22"/>
          <w:szCs w:val="22"/>
        </w:rPr>
        <w:t xml:space="preserve"> Gazetesi Fotokopisi</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 xml:space="preserve">        b.</w:t>
      </w:r>
      <w:r w:rsidRPr="00CF2035">
        <w:rPr>
          <w:rFonts w:cs="Arial"/>
          <w:b w:val="0"/>
          <w:sz w:val="22"/>
          <w:szCs w:val="22"/>
        </w:rPr>
        <w:t xml:space="preserve"> Vergi Levhası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9</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Yapı Müteahhidinin;</w:t>
      </w:r>
    </w:p>
    <w:p w:rsidR="00F3151C" w:rsidRDefault="00F3151C" w:rsidP="00F3151C">
      <w:pPr>
        <w:pStyle w:val="GvdeMetni"/>
        <w:numPr>
          <w:ilvl w:val="0"/>
          <w:numId w:val="7"/>
        </w:numPr>
        <w:spacing w:line="276" w:lineRule="auto"/>
        <w:ind w:right="-199"/>
        <w:rPr>
          <w:rFonts w:cs="Arial"/>
          <w:b w:val="0"/>
          <w:sz w:val="22"/>
          <w:szCs w:val="22"/>
        </w:rPr>
      </w:pPr>
      <w:r>
        <w:rPr>
          <w:rFonts w:cs="Arial"/>
          <w:b w:val="0"/>
          <w:sz w:val="22"/>
          <w:szCs w:val="22"/>
        </w:rPr>
        <w:t>Yapı Müteahhidinin tüzel k</w:t>
      </w:r>
      <w:r w:rsidR="006A72DF" w:rsidRPr="00CF2035">
        <w:rPr>
          <w:rFonts w:cs="Arial"/>
          <w:b w:val="0"/>
          <w:sz w:val="22"/>
          <w:szCs w:val="22"/>
        </w:rPr>
        <w:t xml:space="preserve">işilik olması durumunda </w:t>
      </w:r>
      <w:r>
        <w:rPr>
          <w:rFonts w:cs="Arial"/>
          <w:b w:val="0"/>
          <w:sz w:val="22"/>
          <w:szCs w:val="22"/>
        </w:rPr>
        <w:t>hakim hissedarının T.C.</w:t>
      </w:r>
    </w:p>
    <w:p w:rsidR="006A72DF" w:rsidRPr="00CF2035" w:rsidRDefault="00F3151C" w:rsidP="00F3151C">
      <w:pPr>
        <w:pStyle w:val="GvdeMetni"/>
        <w:spacing w:line="276" w:lineRule="auto"/>
        <w:ind w:left="840" w:right="-199"/>
        <w:rPr>
          <w:rFonts w:cs="Arial"/>
          <w:b w:val="0"/>
          <w:sz w:val="22"/>
          <w:szCs w:val="22"/>
        </w:rPr>
      </w:pPr>
      <w:r>
        <w:rPr>
          <w:rFonts w:cs="Arial"/>
          <w:b w:val="0"/>
          <w:sz w:val="22"/>
          <w:szCs w:val="22"/>
        </w:rPr>
        <w:t xml:space="preserve"> </w:t>
      </w:r>
      <w:r w:rsidR="006A72DF" w:rsidRPr="00CF2035">
        <w:rPr>
          <w:rFonts w:cs="Arial"/>
          <w:b w:val="0"/>
          <w:sz w:val="22"/>
          <w:szCs w:val="22"/>
        </w:rPr>
        <w:t xml:space="preserve">Kimlik nolu Nüfus Cüzdanı Fotokopisi </w:t>
      </w:r>
    </w:p>
    <w:p w:rsidR="006A72DF" w:rsidRPr="00CF2035" w:rsidRDefault="006A72DF" w:rsidP="006A72DF">
      <w:pPr>
        <w:pStyle w:val="GvdeMetni"/>
        <w:spacing w:line="276" w:lineRule="auto"/>
        <w:ind w:right="-199"/>
        <w:rPr>
          <w:rFonts w:cs="Arial"/>
          <w:b w:val="0"/>
          <w:sz w:val="22"/>
          <w:szCs w:val="22"/>
        </w:rPr>
      </w:pPr>
      <w:r w:rsidRPr="00CF2035">
        <w:rPr>
          <w:rFonts w:cs="Arial"/>
          <w:sz w:val="22"/>
          <w:szCs w:val="22"/>
        </w:rPr>
        <w:t xml:space="preserve">        b.</w:t>
      </w:r>
      <w:r w:rsidRPr="00CF2035">
        <w:rPr>
          <w:rFonts w:cs="Arial"/>
          <w:b w:val="0"/>
          <w:sz w:val="22"/>
          <w:szCs w:val="22"/>
        </w:rPr>
        <w:t xml:space="preserve"> Vergi Levhası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10</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Şantiye Şefinin;</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        T.C. Kimlik nolu Nüfus Cüzdanı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11</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Mimari Proje Müellifinin;</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        T.C. Kimlik nolu Nüfus Cüzdanı Fotokopisi</w:t>
      </w:r>
    </w:p>
    <w:p w:rsidR="006A72DF" w:rsidRPr="00CF2035" w:rsidRDefault="000100EE" w:rsidP="006A72DF">
      <w:pPr>
        <w:pStyle w:val="GvdeMetni"/>
        <w:spacing w:line="276" w:lineRule="auto"/>
        <w:ind w:right="-199"/>
        <w:rPr>
          <w:rFonts w:cs="Arial"/>
          <w:b w:val="0"/>
          <w:sz w:val="22"/>
          <w:szCs w:val="22"/>
        </w:rPr>
      </w:pPr>
      <w:r w:rsidRPr="00CF2035">
        <w:rPr>
          <w:rFonts w:cs="Arial"/>
          <w:sz w:val="22"/>
          <w:szCs w:val="22"/>
        </w:rPr>
        <w:t>12</w:t>
      </w:r>
      <w:r w:rsidR="006A72DF" w:rsidRPr="00CF2035">
        <w:rPr>
          <w:rFonts w:cs="Arial"/>
          <w:sz w:val="22"/>
          <w:szCs w:val="22"/>
        </w:rPr>
        <w:t>-</w:t>
      </w:r>
      <w:r w:rsidR="006A72DF" w:rsidRPr="00CF2035">
        <w:rPr>
          <w:rFonts w:cs="Arial"/>
          <w:b w:val="0"/>
          <w:sz w:val="22"/>
          <w:szCs w:val="22"/>
        </w:rPr>
        <w:t xml:space="preserve"> </w:t>
      </w:r>
      <w:r w:rsidR="006A72DF" w:rsidRPr="00CF2035">
        <w:rPr>
          <w:rFonts w:cs="Arial"/>
          <w:b w:val="0"/>
          <w:sz w:val="22"/>
          <w:szCs w:val="22"/>
          <w:u w:val="single"/>
        </w:rPr>
        <w:t>Yapı Denetim Firmasının;</w:t>
      </w:r>
    </w:p>
    <w:p w:rsidR="00F3151C" w:rsidRDefault="006A72DF" w:rsidP="006A72DF">
      <w:pPr>
        <w:pStyle w:val="GvdeMetni"/>
        <w:spacing w:line="276" w:lineRule="auto"/>
        <w:ind w:right="-199"/>
        <w:rPr>
          <w:rFonts w:cs="Arial"/>
          <w:b w:val="0"/>
          <w:sz w:val="22"/>
          <w:szCs w:val="22"/>
        </w:rPr>
      </w:pPr>
      <w:r w:rsidRPr="00CF2035">
        <w:rPr>
          <w:rFonts w:cs="Arial"/>
          <w:b w:val="0"/>
          <w:sz w:val="22"/>
          <w:szCs w:val="22"/>
        </w:rPr>
        <w:t xml:space="preserve">         Yapı Denetim Kuruluşu olarak imza</w:t>
      </w:r>
      <w:r w:rsidR="00F3151C">
        <w:rPr>
          <w:rFonts w:cs="Arial"/>
          <w:b w:val="0"/>
          <w:sz w:val="22"/>
          <w:szCs w:val="22"/>
        </w:rPr>
        <w:t xml:space="preserve"> yetkilisinin</w:t>
      </w:r>
      <w:r w:rsidRPr="00CF2035">
        <w:rPr>
          <w:rFonts w:cs="Arial"/>
          <w:b w:val="0"/>
          <w:sz w:val="22"/>
          <w:szCs w:val="22"/>
        </w:rPr>
        <w:t xml:space="preserve">; </w:t>
      </w:r>
      <w:r w:rsidR="00F3151C">
        <w:rPr>
          <w:rFonts w:cs="Arial"/>
          <w:b w:val="0"/>
          <w:sz w:val="22"/>
          <w:szCs w:val="22"/>
        </w:rPr>
        <w:t>Yetki Belgesi, İmza Sirküleri</w:t>
      </w:r>
    </w:p>
    <w:p w:rsidR="006A72DF" w:rsidRPr="00CF2035" w:rsidRDefault="00F3151C" w:rsidP="006A72DF">
      <w:pPr>
        <w:pStyle w:val="GvdeMetni"/>
        <w:spacing w:line="276" w:lineRule="auto"/>
        <w:ind w:right="-199"/>
        <w:rPr>
          <w:rFonts w:cs="Arial"/>
          <w:b w:val="0"/>
          <w:sz w:val="22"/>
          <w:szCs w:val="22"/>
        </w:rPr>
      </w:pPr>
      <w:r>
        <w:rPr>
          <w:rFonts w:cs="Arial"/>
          <w:b w:val="0"/>
          <w:sz w:val="22"/>
          <w:szCs w:val="22"/>
        </w:rPr>
        <w:t xml:space="preserve">         </w:t>
      </w:r>
      <w:r w:rsidR="00CF2035">
        <w:rPr>
          <w:rFonts w:cs="Arial"/>
          <w:b w:val="0"/>
          <w:sz w:val="22"/>
          <w:szCs w:val="22"/>
        </w:rPr>
        <w:t>ve</w:t>
      </w:r>
      <w:r w:rsidR="006A72DF" w:rsidRPr="00CF2035">
        <w:rPr>
          <w:rFonts w:cs="Arial"/>
          <w:b w:val="0"/>
          <w:sz w:val="22"/>
          <w:szCs w:val="22"/>
        </w:rPr>
        <w:t xml:space="preserve"> T.C. Kimlik nolu Nüfus Cüzdanı Fotokopisi</w:t>
      </w:r>
    </w:p>
    <w:p w:rsidR="00F3151C" w:rsidRDefault="000100EE" w:rsidP="006A72DF">
      <w:pPr>
        <w:pStyle w:val="GvdeMetni"/>
        <w:spacing w:line="276" w:lineRule="auto"/>
        <w:ind w:right="-199"/>
        <w:rPr>
          <w:rFonts w:cs="Arial"/>
          <w:b w:val="0"/>
          <w:sz w:val="22"/>
          <w:szCs w:val="22"/>
        </w:rPr>
      </w:pPr>
      <w:r w:rsidRPr="00CF2035">
        <w:rPr>
          <w:rFonts w:cs="Arial"/>
          <w:sz w:val="22"/>
          <w:szCs w:val="22"/>
        </w:rPr>
        <w:t>13</w:t>
      </w:r>
      <w:r w:rsidR="006A72DF" w:rsidRPr="00CF2035">
        <w:rPr>
          <w:rFonts w:cs="Arial"/>
          <w:sz w:val="22"/>
          <w:szCs w:val="22"/>
        </w:rPr>
        <w:t>-</w:t>
      </w:r>
      <w:r w:rsidR="006A72DF" w:rsidRPr="00CF2035">
        <w:rPr>
          <w:rFonts w:cs="Arial"/>
          <w:b w:val="0"/>
          <w:sz w:val="22"/>
          <w:szCs w:val="22"/>
        </w:rPr>
        <w:t xml:space="preserve"> Yapı Kullanma İzin Belgesi Bedeli</w:t>
      </w:r>
      <w:r w:rsidR="00F3151C">
        <w:rPr>
          <w:rFonts w:cs="Arial"/>
          <w:b w:val="0"/>
          <w:sz w:val="22"/>
          <w:szCs w:val="22"/>
        </w:rPr>
        <w:t>nin ödendiğine dair banka dekontu</w:t>
      </w:r>
    </w:p>
    <w:p w:rsidR="006A72DF" w:rsidRPr="00CF2035" w:rsidRDefault="00F3151C" w:rsidP="006A72DF">
      <w:pPr>
        <w:pStyle w:val="GvdeMetni"/>
        <w:spacing w:line="276" w:lineRule="auto"/>
        <w:ind w:right="-199"/>
        <w:rPr>
          <w:rFonts w:cs="Arial"/>
          <w:b w:val="0"/>
          <w:sz w:val="22"/>
          <w:szCs w:val="22"/>
        </w:rPr>
      </w:pPr>
      <w:r>
        <w:rPr>
          <w:rFonts w:cs="Arial"/>
          <w:b w:val="0"/>
          <w:sz w:val="22"/>
          <w:szCs w:val="22"/>
        </w:rPr>
        <w:t xml:space="preserve">       </w:t>
      </w:r>
      <w:r w:rsidR="006A72DF" w:rsidRPr="00CF2035">
        <w:rPr>
          <w:rFonts w:cs="Arial"/>
          <w:b w:val="0"/>
          <w:sz w:val="22"/>
          <w:szCs w:val="22"/>
        </w:rPr>
        <w:t>0.37 TL/m</w:t>
      </w:r>
      <w:r w:rsidR="006A72DF" w:rsidRPr="00CF2035">
        <w:rPr>
          <w:rFonts w:cs="Arial"/>
          <w:b w:val="0"/>
          <w:sz w:val="22"/>
          <w:szCs w:val="22"/>
          <w:vertAlign w:val="superscript"/>
        </w:rPr>
        <w:t>2</w:t>
      </w:r>
      <w:r w:rsidR="006A72DF" w:rsidRPr="00CF2035">
        <w:rPr>
          <w:rFonts w:cs="Arial"/>
          <w:b w:val="0"/>
          <w:sz w:val="22"/>
          <w:szCs w:val="22"/>
        </w:rPr>
        <w:t xml:space="preserve"> x İnşaat Alanı (KDV dahil)</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Yapı Kredi Sincan Organize Sanayi Şubesi</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Şube Kodu : 817 </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 xml:space="preserve">Hesap No   : 42653177 </w:t>
      </w:r>
    </w:p>
    <w:p w:rsidR="006A72DF" w:rsidRPr="00CF2035" w:rsidRDefault="006A72DF" w:rsidP="006A72DF">
      <w:pPr>
        <w:pStyle w:val="GvdeMetni"/>
        <w:spacing w:line="276" w:lineRule="auto"/>
        <w:ind w:right="-199"/>
        <w:rPr>
          <w:rFonts w:cs="Arial"/>
          <w:b w:val="0"/>
          <w:sz w:val="22"/>
          <w:szCs w:val="22"/>
        </w:rPr>
      </w:pPr>
      <w:r w:rsidRPr="00CF2035">
        <w:rPr>
          <w:rFonts w:cs="Arial"/>
          <w:b w:val="0"/>
          <w:sz w:val="22"/>
          <w:szCs w:val="22"/>
        </w:rPr>
        <w:t>IBAN            : TR46 0006 7010 0000 0042 6531 77</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firstLine="708"/>
        <w:rPr>
          <w:rFonts w:cs="Arial"/>
          <w:b w:val="0"/>
          <w:sz w:val="22"/>
          <w:szCs w:val="22"/>
        </w:rPr>
      </w:pPr>
      <w:r w:rsidRPr="00CF2035">
        <w:rPr>
          <w:rFonts w:cs="Arial"/>
          <w:b w:val="0"/>
          <w:sz w:val="22"/>
          <w:szCs w:val="22"/>
        </w:rPr>
        <w:t xml:space="preserve">Yukarda yazılı </w:t>
      </w:r>
      <w:r w:rsidR="000100EE" w:rsidRPr="00CF2035">
        <w:rPr>
          <w:rFonts w:cs="Arial"/>
          <w:b w:val="0"/>
          <w:sz w:val="22"/>
          <w:szCs w:val="22"/>
        </w:rPr>
        <w:t>belgeler</w:t>
      </w:r>
      <w:r w:rsidRPr="00CF2035">
        <w:rPr>
          <w:rFonts w:cs="Arial"/>
          <w:b w:val="0"/>
          <w:sz w:val="22"/>
          <w:szCs w:val="22"/>
        </w:rPr>
        <w:t xml:space="preserve"> eksiksiz ve tam ol</w:t>
      </w:r>
      <w:r w:rsidR="00F3151C">
        <w:rPr>
          <w:rFonts w:cs="Arial"/>
          <w:b w:val="0"/>
          <w:sz w:val="22"/>
          <w:szCs w:val="22"/>
        </w:rPr>
        <w:t>arak hazırlanıp Bölge Müdürlüğümüze</w:t>
      </w:r>
      <w:r w:rsidRPr="00CF2035">
        <w:rPr>
          <w:rFonts w:cs="Arial"/>
          <w:b w:val="0"/>
          <w:sz w:val="22"/>
          <w:szCs w:val="22"/>
        </w:rPr>
        <w:t xml:space="preserve"> Ya</w:t>
      </w:r>
      <w:r w:rsidR="000100EE" w:rsidRPr="00CF2035">
        <w:rPr>
          <w:rFonts w:cs="Arial"/>
          <w:b w:val="0"/>
          <w:sz w:val="22"/>
          <w:szCs w:val="22"/>
        </w:rPr>
        <w:t>pı Kullanma İzni</w:t>
      </w:r>
      <w:r w:rsidRPr="00CF2035">
        <w:rPr>
          <w:rFonts w:cs="Arial"/>
          <w:b w:val="0"/>
          <w:sz w:val="22"/>
          <w:szCs w:val="22"/>
        </w:rPr>
        <w:t xml:space="preserve"> talep dilekçesi ekinde teslim edilecektir.</w:t>
      </w:r>
      <w:r w:rsidR="00F3151C">
        <w:rPr>
          <w:rFonts w:cs="Arial"/>
          <w:b w:val="0"/>
          <w:sz w:val="22"/>
          <w:szCs w:val="22"/>
        </w:rPr>
        <w:t xml:space="preserve"> Belgelerde herhangi bir eksiklik olması halinde başvuru; işleme alınmaz.</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0100EE" w:rsidRPr="00CF2035" w:rsidRDefault="000100EE" w:rsidP="006A72DF">
      <w:pPr>
        <w:pStyle w:val="GvdeMetni"/>
        <w:spacing w:line="276" w:lineRule="auto"/>
        <w:ind w:right="-199"/>
        <w:rPr>
          <w:rFonts w:cs="Arial"/>
          <w:b w:val="0"/>
          <w:sz w:val="22"/>
          <w:szCs w:val="22"/>
        </w:rPr>
      </w:pPr>
    </w:p>
    <w:p w:rsidR="006A72DF" w:rsidRPr="00CF2035" w:rsidRDefault="006A72DF" w:rsidP="006A72DF">
      <w:pPr>
        <w:pStyle w:val="GvdeMetni"/>
        <w:spacing w:line="276" w:lineRule="auto"/>
        <w:ind w:right="-199"/>
        <w:rPr>
          <w:rFonts w:cs="Arial"/>
          <w:b w:val="0"/>
          <w:sz w:val="22"/>
          <w:szCs w:val="22"/>
        </w:rPr>
      </w:pPr>
    </w:p>
    <w:p w:rsidR="00BA017E" w:rsidRPr="00CF2035" w:rsidRDefault="00BA017E" w:rsidP="00BA017E">
      <w:pPr>
        <w:pStyle w:val="GvdeMetni"/>
        <w:spacing w:line="276" w:lineRule="auto"/>
        <w:ind w:right="-199"/>
        <w:jc w:val="center"/>
        <w:rPr>
          <w:rFonts w:cs="Arial"/>
          <w:sz w:val="22"/>
          <w:szCs w:val="22"/>
        </w:rPr>
      </w:pPr>
      <w:r w:rsidRPr="00CF2035">
        <w:rPr>
          <w:rFonts w:cs="Arial"/>
          <w:sz w:val="22"/>
          <w:szCs w:val="22"/>
        </w:rPr>
        <w:t>EK - 1</w:t>
      </w:r>
    </w:p>
    <w:p w:rsidR="00BA017E" w:rsidRPr="00CF2035" w:rsidRDefault="00BA017E" w:rsidP="006A72DF">
      <w:pPr>
        <w:pStyle w:val="GvdeMetni"/>
        <w:spacing w:line="276" w:lineRule="auto"/>
        <w:ind w:left="6372" w:right="-199" w:firstLine="708"/>
        <w:rPr>
          <w:rFonts w:cs="Arial"/>
          <w:sz w:val="22"/>
          <w:szCs w:val="22"/>
        </w:rPr>
      </w:pPr>
    </w:p>
    <w:p w:rsidR="00BA017E" w:rsidRPr="00CF2035" w:rsidRDefault="00BA017E" w:rsidP="006A72DF">
      <w:pPr>
        <w:pStyle w:val="GvdeMetni"/>
        <w:spacing w:line="276" w:lineRule="auto"/>
        <w:ind w:left="6372" w:right="-199" w:firstLine="708"/>
        <w:rPr>
          <w:rFonts w:cs="Arial"/>
          <w:sz w:val="22"/>
          <w:szCs w:val="22"/>
        </w:rPr>
      </w:pPr>
    </w:p>
    <w:p w:rsidR="006A72DF" w:rsidRPr="00CF2035" w:rsidRDefault="00BA017E" w:rsidP="006A72DF">
      <w:pPr>
        <w:pStyle w:val="GvdeMetni"/>
        <w:spacing w:line="276" w:lineRule="auto"/>
        <w:ind w:left="6372" w:right="-199" w:firstLine="708"/>
        <w:rPr>
          <w:rFonts w:cs="Arial"/>
          <w:sz w:val="22"/>
          <w:szCs w:val="22"/>
        </w:rPr>
      </w:pPr>
      <w:r w:rsidRPr="00CF2035">
        <w:rPr>
          <w:rFonts w:cs="Arial"/>
          <w:sz w:val="22"/>
          <w:szCs w:val="22"/>
        </w:rPr>
        <w:t>…../…../………</w:t>
      </w:r>
    </w:p>
    <w:p w:rsidR="006A72DF" w:rsidRPr="00CF2035" w:rsidRDefault="006A72DF" w:rsidP="006A72DF">
      <w:pPr>
        <w:pStyle w:val="GvdeMetni"/>
        <w:spacing w:line="276" w:lineRule="auto"/>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CF2035" w:rsidP="006A72DF">
      <w:pPr>
        <w:jc w:val="center"/>
        <w:rPr>
          <w:rFonts w:ascii="Arial" w:hAnsi="Arial" w:cs="Arial"/>
          <w:b/>
          <w:sz w:val="22"/>
          <w:szCs w:val="22"/>
        </w:rPr>
      </w:pPr>
      <w:r w:rsidRPr="00CF2035">
        <w:rPr>
          <w:rFonts w:ascii="Arial" w:hAnsi="Arial" w:cs="Arial"/>
          <w:b/>
          <w:sz w:val="22"/>
          <w:szCs w:val="22"/>
        </w:rPr>
        <w:t>ASO 2. ve</w:t>
      </w:r>
      <w:r w:rsidR="006A72DF" w:rsidRPr="00CF2035">
        <w:rPr>
          <w:rFonts w:ascii="Arial" w:hAnsi="Arial" w:cs="Arial"/>
          <w:b/>
          <w:sz w:val="22"/>
          <w:szCs w:val="22"/>
        </w:rPr>
        <w:t xml:space="preserve"> 3. ORGANİZE SANAYİ BÖLGE MÜDÜRLÜĞÜ’NE</w:t>
      </w:r>
    </w:p>
    <w:p w:rsidR="006A72DF" w:rsidRPr="00CF2035" w:rsidRDefault="006A72DF" w:rsidP="006A72DF">
      <w:pPr>
        <w:pStyle w:val="GvdeMetni"/>
        <w:spacing w:line="360" w:lineRule="auto"/>
        <w:ind w:right="-199"/>
        <w:rPr>
          <w:rFonts w:cs="Arial"/>
          <w:b w:val="0"/>
          <w:sz w:val="22"/>
          <w:szCs w:val="22"/>
        </w:rPr>
      </w:pPr>
    </w:p>
    <w:p w:rsidR="006A72DF" w:rsidRPr="00CF2035" w:rsidRDefault="006A72DF" w:rsidP="006A72DF">
      <w:pPr>
        <w:pStyle w:val="GvdeMetni"/>
        <w:spacing w:line="360" w:lineRule="auto"/>
        <w:ind w:right="-199" w:firstLine="708"/>
        <w:rPr>
          <w:rFonts w:cs="Arial"/>
          <w:b w:val="0"/>
          <w:sz w:val="22"/>
          <w:szCs w:val="22"/>
        </w:rPr>
      </w:pPr>
      <w:r w:rsidRPr="00CF2035">
        <w:rPr>
          <w:rFonts w:cs="Arial"/>
          <w:b w:val="0"/>
          <w:sz w:val="22"/>
          <w:szCs w:val="22"/>
        </w:rPr>
        <w:t xml:space="preserve">Bölgenizde </w:t>
      </w:r>
      <w:r w:rsidR="000100EE" w:rsidRPr="00CF2035">
        <w:rPr>
          <w:rFonts w:cs="Arial"/>
          <w:b w:val="0"/>
          <w:sz w:val="22"/>
          <w:szCs w:val="22"/>
        </w:rPr>
        <w:t>yapılmakta olan</w:t>
      </w:r>
      <w:r w:rsidRPr="00CF2035">
        <w:rPr>
          <w:rFonts w:cs="Arial"/>
          <w:b w:val="0"/>
          <w:sz w:val="22"/>
          <w:szCs w:val="22"/>
        </w:rPr>
        <w:t xml:space="preserve"> ………… ada,  ………. parselde bulunan </w:t>
      </w:r>
      <w:r w:rsidR="000100EE" w:rsidRPr="00CF2035">
        <w:rPr>
          <w:rFonts w:cs="Arial"/>
          <w:b w:val="0"/>
          <w:sz w:val="22"/>
          <w:szCs w:val="22"/>
        </w:rPr>
        <w:t>tesisimizin Yapı Kullanma İzni</w:t>
      </w:r>
      <w:r w:rsidRPr="00CF2035">
        <w:rPr>
          <w:rFonts w:cs="Arial"/>
          <w:b w:val="0"/>
          <w:sz w:val="22"/>
          <w:szCs w:val="22"/>
        </w:rPr>
        <w:t xml:space="preserve"> için borcumuzun olmadığına dair yazının verilmesini arz ederiz.</w:t>
      </w:r>
    </w:p>
    <w:p w:rsidR="006A72DF" w:rsidRPr="00CF2035" w:rsidRDefault="006A72DF" w:rsidP="006A72DF">
      <w:pPr>
        <w:pStyle w:val="GvdeMetni"/>
        <w:spacing w:line="360" w:lineRule="auto"/>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t>Firma Unvanı</w:t>
      </w:r>
      <w:r w:rsidR="00BA017E" w:rsidRPr="00CF2035">
        <w:rPr>
          <w:rFonts w:cs="Arial"/>
          <w:b w:val="0"/>
          <w:sz w:val="22"/>
          <w:szCs w:val="22"/>
        </w:rPr>
        <w:t xml:space="preserve"> - Kaşe</w:t>
      </w:r>
    </w:p>
    <w:p w:rsidR="006A72DF" w:rsidRPr="00CF2035" w:rsidRDefault="006A72DF" w:rsidP="006A72DF">
      <w:pPr>
        <w:pStyle w:val="GvdeMetni"/>
        <w:ind w:right="-199"/>
        <w:rPr>
          <w:rFonts w:cs="Arial"/>
          <w:b w:val="0"/>
          <w:sz w:val="22"/>
          <w:szCs w:val="22"/>
        </w:rPr>
      </w:pP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Pr="00CF2035">
        <w:rPr>
          <w:rFonts w:cs="Arial"/>
          <w:b w:val="0"/>
          <w:sz w:val="22"/>
          <w:szCs w:val="22"/>
        </w:rPr>
        <w:tab/>
      </w:r>
      <w:r w:rsidR="00BA017E" w:rsidRPr="00CF2035">
        <w:rPr>
          <w:rFonts w:cs="Arial"/>
          <w:b w:val="0"/>
          <w:sz w:val="22"/>
          <w:szCs w:val="22"/>
        </w:rPr>
        <w:t xml:space="preserve">      </w:t>
      </w:r>
      <w:r w:rsidRPr="00CF2035">
        <w:rPr>
          <w:rFonts w:cs="Arial"/>
          <w:b w:val="0"/>
          <w:sz w:val="22"/>
          <w:szCs w:val="22"/>
        </w:rPr>
        <w:t xml:space="preserve">Yetkili </w:t>
      </w:r>
      <w:r w:rsidR="00BA017E" w:rsidRPr="00CF2035">
        <w:rPr>
          <w:rFonts w:cs="Arial"/>
          <w:b w:val="0"/>
          <w:sz w:val="22"/>
          <w:szCs w:val="22"/>
        </w:rPr>
        <w:t>İ</w:t>
      </w:r>
      <w:r w:rsidRPr="00CF2035">
        <w:rPr>
          <w:rFonts w:cs="Arial"/>
          <w:b w:val="0"/>
          <w:sz w:val="22"/>
          <w:szCs w:val="22"/>
        </w:rPr>
        <w:t>mza</w:t>
      </w: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6A72DF">
      <w:pPr>
        <w:pStyle w:val="GvdeMetni"/>
        <w:ind w:right="-199"/>
        <w:rPr>
          <w:rFonts w:cs="Arial"/>
          <w:b w:val="0"/>
          <w:sz w:val="22"/>
          <w:szCs w:val="22"/>
        </w:rPr>
      </w:pPr>
    </w:p>
    <w:p w:rsidR="006A72DF" w:rsidRPr="00CF2035" w:rsidRDefault="006A72DF" w:rsidP="0014619E">
      <w:pPr>
        <w:pStyle w:val="GvdeMetni"/>
        <w:ind w:right="-199"/>
        <w:rPr>
          <w:rFonts w:cs="Arial"/>
          <w:b w:val="0"/>
          <w:sz w:val="22"/>
          <w:szCs w:val="22"/>
        </w:rPr>
      </w:pPr>
    </w:p>
    <w:p w:rsidR="0014619E" w:rsidRPr="00CF2035" w:rsidRDefault="0014619E" w:rsidP="0014619E">
      <w:pPr>
        <w:pStyle w:val="GvdeMetni"/>
        <w:ind w:right="-199"/>
        <w:rPr>
          <w:rFonts w:cs="Arial"/>
          <w:b w:val="0"/>
          <w:sz w:val="22"/>
          <w:szCs w:val="22"/>
        </w:rPr>
      </w:pPr>
    </w:p>
    <w:p w:rsidR="0014619E" w:rsidRPr="00CF2035" w:rsidRDefault="0014619E" w:rsidP="0014619E">
      <w:pPr>
        <w:pStyle w:val="GvdeMetni"/>
        <w:ind w:right="-199"/>
        <w:rPr>
          <w:rFonts w:cs="Arial"/>
          <w:b w:val="0"/>
          <w:sz w:val="22"/>
          <w:szCs w:val="22"/>
        </w:rPr>
      </w:pPr>
    </w:p>
    <w:p w:rsidR="006A72DF" w:rsidRDefault="006A72DF" w:rsidP="006A72DF">
      <w:pPr>
        <w:pStyle w:val="GvdeMetni"/>
        <w:ind w:right="-199"/>
        <w:jc w:val="center"/>
        <w:rPr>
          <w:rFonts w:cs="Arial"/>
          <w:b w:val="0"/>
          <w:sz w:val="22"/>
          <w:szCs w:val="22"/>
        </w:rPr>
      </w:pPr>
    </w:p>
    <w:p w:rsidR="00CF2035" w:rsidRDefault="00CF2035" w:rsidP="006A72DF">
      <w:pPr>
        <w:pStyle w:val="GvdeMetni"/>
        <w:ind w:right="-199"/>
        <w:jc w:val="center"/>
        <w:rPr>
          <w:rFonts w:cs="Arial"/>
          <w:b w:val="0"/>
          <w:sz w:val="22"/>
          <w:szCs w:val="22"/>
        </w:rPr>
      </w:pPr>
    </w:p>
    <w:p w:rsidR="00CF2035" w:rsidRDefault="00CF2035" w:rsidP="006A72DF">
      <w:pPr>
        <w:pStyle w:val="GvdeMetni"/>
        <w:ind w:right="-199"/>
        <w:jc w:val="center"/>
        <w:rPr>
          <w:rFonts w:cs="Arial"/>
          <w:b w:val="0"/>
          <w:sz w:val="22"/>
          <w:szCs w:val="22"/>
        </w:rPr>
      </w:pPr>
    </w:p>
    <w:p w:rsidR="00CF2035" w:rsidRPr="00CF2035" w:rsidRDefault="00CF2035" w:rsidP="006A72DF">
      <w:pPr>
        <w:pStyle w:val="GvdeMetni"/>
        <w:ind w:right="-199"/>
        <w:jc w:val="center"/>
        <w:rPr>
          <w:rFonts w:cs="Arial"/>
          <w:b w:val="0"/>
          <w:sz w:val="22"/>
          <w:szCs w:val="22"/>
        </w:rPr>
      </w:pPr>
    </w:p>
    <w:p w:rsidR="006A72DF" w:rsidRPr="00CF2035" w:rsidRDefault="006A72DF" w:rsidP="006A72DF">
      <w:pPr>
        <w:pStyle w:val="GvdeMetni"/>
        <w:ind w:right="-199"/>
        <w:jc w:val="center"/>
        <w:rPr>
          <w:rFonts w:cs="Arial"/>
          <w:b w:val="0"/>
          <w:sz w:val="22"/>
          <w:szCs w:val="22"/>
        </w:rPr>
      </w:pPr>
    </w:p>
    <w:p w:rsidR="00CF2035" w:rsidRDefault="0014619E" w:rsidP="006A72DF">
      <w:pPr>
        <w:pStyle w:val="GvdeMetni"/>
        <w:ind w:right="-199"/>
        <w:jc w:val="center"/>
        <w:rPr>
          <w:rFonts w:cs="Arial"/>
          <w:sz w:val="22"/>
          <w:szCs w:val="22"/>
        </w:rPr>
      </w:pPr>
      <w:r w:rsidRPr="00CF2035">
        <w:rPr>
          <w:rFonts w:cs="Arial"/>
          <w:sz w:val="22"/>
          <w:szCs w:val="22"/>
        </w:rPr>
        <w:t>EK -</w:t>
      </w:r>
      <w:r w:rsidR="006A72DF" w:rsidRPr="00CF2035">
        <w:rPr>
          <w:rFonts w:cs="Arial"/>
          <w:sz w:val="22"/>
          <w:szCs w:val="22"/>
        </w:rPr>
        <w:t xml:space="preserve">2 </w:t>
      </w:r>
    </w:p>
    <w:p w:rsidR="006A72DF" w:rsidRDefault="006A72DF" w:rsidP="006A72DF">
      <w:pPr>
        <w:pStyle w:val="GvdeMetni"/>
        <w:ind w:right="-199"/>
        <w:jc w:val="center"/>
        <w:rPr>
          <w:rFonts w:cs="Arial"/>
          <w:sz w:val="22"/>
          <w:szCs w:val="22"/>
        </w:rPr>
      </w:pPr>
      <w:r w:rsidRPr="00CF2035">
        <w:rPr>
          <w:rFonts w:cs="Arial"/>
          <w:sz w:val="22"/>
          <w:szCs w:val="22"/>
        </w:rPr>
        <w:t>(ELEKTRİK UYGULAMA PROJESİ FORMATI)</w:t>
      </w:r>
    </w:p>
    <w:p w:rsidR="00CF2035" w:rsidRPr="00CF2035" w:rsidRDefault="00CF2035" w:rsidP="006A72DF">
      <w:pPr>
        <w:pStyle w:val="GvdeMetni"/>
        <w:ind w:right="-199"/>
        <w:jc w:val="center"/>
        <w:rPr>
          <w:rFonts w:cs="Arial"/>
          <w:sz w:val="22"/>
          <w:szCs w:val="22"/>
        </w:rPr>
      </w:pPr>
    </w:p>
    <w:p w:rsidR="006A72DF" w:rsidRPr="00CF2035" w:rsidRDefault="0014619E" w:rsidP="006A72DF">
      <w:pPr>
        <w:numPr>
          <w:ilvl w:val="2"/>
          <w:numId w:val="2"/>
        </w:numPr>
        <w:tabs>
          <w:tab w:val="clear" w:pos="2160"/>
          <w:tab w:val="num" w:pos="426"/>
        </w:tabs>
        <w:ind w:left="426" w:hanging="142"/>
        <w:rPr>
          <w:rFonts w:ascii="Arial" w:hAnsi="Arial" w:cs="Arial"/>
          <w:b/>
          <w:sz w:val="22"/>
          <w:szCs w:val="22"/>
          <w:lang w:val="tr-TR"/>
        </w:rPr>
      </w:pPr>
      <w:r w:rsidRPr="00CF2035">
        <w:rPr>
          <w:rFonts w:ascii="Arial" w:hAnsi="Arial" w:cs="Arial"/>
          <w:b/>
          <w:sz w:val="22"/>
          <w:szCs w:val="22"/>
          <w:lang w:val="tr-TR"/>
        </w:rPr>
        <w:t>DÖ</w:t>
      </w:r>
      <w:r w:rsidR="006A72DF" w:rsidRPr="00CF2035">
        <w:rPr>
          <w:rFonts w:ascii="Arial" w:hAnsi="Arial" w:cs="Arial"/>
          <w:b/>
          <w:sz w:val="22"/>
          <w:szCs w:val="22"/>
          <w:lang w:val="tr-TR"/>
        </w:rPr>
        <w:t>KÜMANLAR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Enerji Müsaade Yazısı (Bölgemiz tarafından verilecektir)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SMM Belgesi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Büro Tescil Belgesi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İmza Sirküleri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Vergi Levhası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Türkiye Ticaret Sicil Gazetesi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Yetki Belgesi (Projesi onaya sunulan katılımcı tarafından projeyi yapan büro veya mühendis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Türkiye Ticaret Sicil Gazetesi (Projesi yapılan tesis adına)</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İmza Sirküleri (Projesi yapılan tesis adına)</w:t>
      </w:r>
    </w:p>
    <w:p w:rsidR="006A72DF" w:rsidRPr="00CF2035" w:rsidRDefault="006A72DF" w:rsidP="006A72DF">
      <w:pPr>
        <w:ind w:left="426"/>
        <w:jc w:val="both"/>
        <w:rPr>
          <w:rFonts w:ascii="Arial" w:hAnsi="Arial" w:cs="Arial"/>
          <w:sz w:val="22"/>
          <w:szCs w:val="22"/>
          <w:u w:val="single"/>
          <w:lang w:val="tr-TR"/>
        </w:rPr>
      </w:pPr>
      <w:r w:rsidRPr="00CF2035">
        <w:rPr>
          <w:rFonts w:ascii="Arial" w:hAnsi="Arial" w:cs="Arial"/>
          <w:sz w:val="22"/>
          <w:szCs w:val="22"/>
          <w:u w:val="single"/>
          <w:lang w:val="tr-TR"/>
        </w:rPr>
        <w:t xml:space="preserve">Gerekçe Raporu: </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Proje konusu ve kapsamı</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Projesi yapılan tesis hakkında açıklayıcı bilgiler</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Enerjinin temin şekli</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Mevcut durum</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Varsa yapılacak ilavelerle ilgili değişiklikler</w:t>
      </w:r>
      <w:r w:rsidR="0014619E" w:rsidRPr="00CF2035">
        <w:rPr>
          <w:rFonts w:ascii="Arial" w:hAnsi="Arial" w:cs="Arial"/>
          <w:sz w:val="22"/>
          <w:szCs w:val="22"/>
          <w:lang w:val="tr-TR"/>
        </w:rPr>
        <w:t>,</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Kullanılacak hücreler ve tüm OG-AG el</w:t>
      </w:r>
      <w:r w:rsidR="0014619E" w:rsidRPr="00CF2035">
        <w:rPr>
          <w:rFonts w:ascii="Arial" w:hAnsi="Arial" w:cs="Arial"/>
          <w:sz w:val="22"/>
          <w:szCs w:val="22"/>
          <w:lang w:val="tr-TR"/>
        </w:rPr>
        <w:t>ektrik ekipmanların özellikleri,</w:t>
      </w:r>
    </w:p>
    <w:p w:rsidR="006A72DF"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Ölçünün hangi noktad</w:t>
      </w:r>
      <w:r w:rsidR="0014619E" w:rsidRPr="00CF2035">
        <w:rPr>
          <w:rFonts w:ascii="Arial" w:hAnsi="Arial" w:cs="Arial"/>
          <w:sz w:val="22"/>
          <w:szCs w:val="22"/>
          <w:lang w:val="tr-TR"/>
        </w:rPr>
        <w:t>an ve hangi usul ile yapılacağı,</w:t>
      </w:r>
    </w:p>
    <w:p w:rsidR="0014619E" w:rsidRPr="00CF2035" w:rsidRDefault="006A72DF" w:rsidP="006A72DF">
      <w:pPr>
        <w:numPr>
          <w:ilvl w:val="1"/>
          <w:numId w:val="3"/>
        </w:numPr>
        <w:tabs>
          <w:tab w:val="clear" w:pos="1080"/>
          <w:tab w:val="num" w:pos="1145"/>
        </w:tabs>
        <w:ind w:left="720" w:firstLine="0"/>
        <w:jc w:val="both"/>
        <w:rPr>
          <w:rFonts w:ascii="Arial" w:hAnsi="Arial" w:cs="Arial"/>
          <w:sz w:val="22"/>
          <w:szCs w:val="22"/>
          <w:lang w:val="tr-TR"/>
        </w:rPr>
      </w:pPr>
      <w:r w:rsidRPr="00CF2035">
        <w:rPr>
          <w:rFonts w:ascii="Arial" w:hAnsi="Arial" w:cs="Arial"/>
          <w:sz w:val="22"/>
          <w:szCs w:val="22"/>
          <w:lang w:val="tr-TR"/>
        </w:rPr>
        <w:t>Enerji Müsaade yazısında yerine getirilme</w:t>
      </w:r>
      <w:r w:rsidR="0014619E" w:rsidRPr="00CF2035">
        <w:rPr>
          <w:rFonts w:ascii="Arial" w:hAnsi="Arial" w:cs="Arial"/>
          <w:sz w:val="22"/>
          <w:szCs w:val="22"/>
          <w:lang w:val="tr-TR"/>
        </w:rPr>
        <w:t>si istenilen her bir hususun ne</w:t>
      </w:r>
    </w:p>
    <w:p w:rsidR="006A72DF" w:rsidRPr="00CF2035" w:rsidRDefault="0014619E" w:rsidP="0014619E">
      <w:pPr>
        <w:tabs>
          <w:tab w:val="num" w:pos="1145"/>
        </w:tabs>
        <w:ind w:left="720"/>
        <w:jc w:val="both"/>
        <w:rPr>
          <w:rFonts w:ascii="Arial" w:hAnsi="Arial" w:cs="Arial"/>
          <w:sz w:val="22"/>
          <w:szCs w:val="22"/>
          <w:lang w:val="tr-TR"/>
        </w:rPr>
      </w:pPr>
      <w:r w:rsidRPr="00CF2035">
        <w:rPr>
          <w:rFonts w:ascii="Arial" w:hAnsi="Arial" w:cs="Arial"/>
          <w:sz w:val="22"/>
          <w:szCs w:val="22"/>
          <w:lang w:val="tr-TR"/>
        </w:rPr>
        <w:t xml:space="preserve">         </w:t>
      </w:r>
      <w:r w:rsidR="006A72DF" w:rsidRPr="00CF2035">
        <w:rPr>
          <w:rFonts w:ascii="Arial" w:hAnsi="Arial" w:cs="Arial"/>
          <w:sz w:val="22"/>
          <w:szCs w:val="22"/>
          <w:lang w:val="tr-TR"/>
        </w:rPr>
        <w:t>şekilde yerine getirileceği</w:t>
      </w:r>
      <w:r w:rsidRPr="00CF2035">
        <w:rPr>
          <w:rFonts w:ascii="Arial" w:hAnsi="Arial" w:cs="Arial"/>
          <w:sz w:val="22"/>
          <w:szCs w:val="22"/>
          <w:lang w:val="tr-TR"/>
        </w:rPr>
        <w:t>,</w:t>
      </w:r>
    </w:p>
    <w:p w:rsidR="006A72DF" w:rsidRPr="00CF2035" w:rsidRDefault="006A72DF" w:rsidP="006A72DF">
      <w:pPr>
        <w:ind w:left="720"/>
        <w:jc w:val="both"/>
        <w:rPr>
          <w:rFonts w:ascii="Arial" w:hAnsi="Arial" w:cs="Arial"/>
          <w:sz w:val="22"/>
          <w:szCs w:val="22"/>
          <w:lang w:val="tr-TR"/>
        </w:rPr>
      </w:pPr>
      <w:r w:rsidRPr="00CF2035">
        <w:rPr>
          <w:rFonts w:ascii="Arial" w:hAnsi="Arial" w:cs="Arial"/>
          <w:sz w:val="22"/>
          <w:szCs w:val="22"/>
          <w:lang w:val="tr-TR"/>
        </w:rPr>
        <w:t>açıklama raporunda detaylı olarak izah edilecektir.</w:t>
      </w:r>
    </w:p>
    <w:p w:rsidR="0014619E" w:rsidRPr="00CF2035" w:rsidRDefault="0014619E" w:rsidP="006A72DF">
      <w:pPr>
        <w:ind w:left="720"/>
        <w:jc w:val="both"/>
        <w:rPr>
          <w:rFonts w:ascii="Arial" w:hAnsi="Arial" w:cs="Arial"/>
          <w:sz w:val="22"/>
          <w:szCs w:val="22"/>
          <w:lang w:val="tr-TR"/>
        </w:rPr>
      </w:pPr>
    </w:p>
    <w:p w:rsidR="006A72DF" w:rsidRPr="00CF2035" w:rsidRDefault="006A72DF" w:rsidP="006A72DF">
      <w:pPr>
        <w:ind w:left="426"/>
        <w:jc w:val="both"/>
        <w:rPr>
          <w:rFonts w:ascii="Arial" w:hAnsi="Arial" w:cs="Arial"/>
          <w:b/>
          <w:sz w:val="22"/>
          <w:szCs w:val="22"/>
          <w:lang w:val="tr-TR"/>
        </w:rPr>
      </w:pPr>
      <w:r w:rsidRPr="00CF2035">
        <w:rPr>
          <w:rFonts w:ascii="Arial" w:hAnsi="Arial" w:cs="Arial"/>
          <w:b/>
          <w:sz w:val="22"/>
          <w:szCs w:val="22"/>
          <w:lang w:val="tr-TR"/>
        </w:rPr>
        <w:t>Keşif Listesi</w:t>
      </w:r>
    </w:p>
    <w:p w:rsidR="0014619E" w:rsidRPr="00CF2035" w:rsidRDefault="0014619E" w:rsidP="006A72DF">
      <w:pPr>
        <w:ind w:left="426"/>
        <w:jc w:val="both"/>
        <w:rPr>
          <w:rFonts w:ascii="Arial" w:hAnsi="Arial" w:cs="Arial"/>
          <w:b/>
          <w:sz w:val="22"/>
          <w:szCs w:val="22"/>
          <w:lang w:val="tr-TR"/>
        </w:rPr>
      </w:pPr>
    </w:p>
    <w:p w:rsidR="006A72DF" w:rsidRPr="00CF2035" w:rsidRDefault="006A72DF" w:rsidP="006A72DF">
      <w:pPr>
        <w:numPr>
          <w:ilvl w:val="2"/>
          <w:numId w:val="2"/>
        </w:numPr>
        <w:tabs>
          <w:tab w:val="clear" w:pos="2160"/>
        </w:tabs>
        <w:ind w:left="0" w:firstLine="284"/>
        <w:rPr>
          <w:rFonts w:ascii="Arial" w:hAnsi="Arial" w:cs="Arial"/>
          <w:b/>
          <w:sz w:val="22"/>
          <w:szCs w:val="22"/>
          <w:lang w:val="tr-TR"/>
        </w:rPr>
      </w:pPr>
      <w:r w:rsidRPr="00CF2035">
        <w:rPr>
          <w:rFonts w:ascii="Arial" w:hAnsi="Arial" w:cs="Arial"/>
          <w:sz w:val="22"/>
          <w:szCs w:val="22"/>
          <w:lang w:val="tr-TR"/>
        </w:rPr>
        <w:t xml:space="preserve"> </w:t>
      </w:r>
      <w:r w:rsidRPr="00CF2035">
        <w:rPr>
          <w:rFonts w:ascii="Arial" w:hAnsi="Arial" w:cs="Arial"/>
          <w:b/>
          <w:sz w:val="22"/>
          <w:szCs w:val="22"/>
          <w:lang w:val="tr-TR"/>
        </w:rPr>
        <w:t>HESAPLAR</w:t>
      </w:r>
    </w:p>
    <w:p w:rsidR="006A72DF" w:rsidRPr="00CF2035" w:rsidRDefault="0014619E" w:rsidP="006A72DF">
      <w:pPr>
        <w:ind w:left="426"/>
        <w:jc w:val="both"/>
        <w:rPr>
          <w:rFonts w:ascii="Arial" w:hAnsi="Arial" w:cs="Arial"/>
          <w:sz w:val="22"/>
          <w:szCs w:val="22"/>
          <w:lang w:val="tr-TR"/>
        </w:rPr>
      </w:pPr>
      <w:r w:rsidRPr="00CF2035">
        <w:rPr>
          <w:rFonts w:ascii="Arial" w:hAnsi="Arial" w:cs="Arial"/>
          <w:sz w:val="22"/>
          <w:szCs w:val="22"/>
          <w:lang w:val="tr-TR"/>
        </w:rPr>
        <w:t xml:space="preserve">Trafo Güç Hesabı </w:t>
      </w:r>
      <w:r w:rsidR="006A72DF" w:rsidRPr="00CF2035">
        <w:rPr>
          <w:rFonts w:ascii="Arial" w:hAnsi="Arial" w:cs="Arial"/>
          <w:sz w:val="22"/>
          <w:szCs w:val="22"/>
          <w:lang w:val="tr-TR"/>
        </w:rPr>
        <w:t>(Bu güçler tablolar halinde ayrıca gösterilmelidir.)</w:t>
      </w:r>
    </w:p>
    <w:p w:rsidR="006A72DF" w:rsidRPr="00CF2035" w:rsidRDefault="0014619E" w:rsidP="006A72DF">
      <w:pPr>
        <w:ind w:left="426"/>
        <w:jc w:val="both"/>
        <w:rPr>
          <w:rFonts w:ascii="Arial" w:hAnsi="Arial" w:cs="Arial"/>
          <w:sz w:val="22"/>
          <w:szCs w:val="22"/>
          <w:lang w:val="tr-TR"/>
        </w:rPr>
      </w:pPr>
      <w:r w:rsidRPr="00CF2035">
        <w:rPr>
          <w:rFonts w:ascii="Arial" w:hAnsi="Arial" w:cs="Arial"/>
          <w:sz w:val="22"/>
          <w:szCs w:val="22"/>
          <w:lang w:val="tr-TR"/>
        </w:rPr>
        <w:t xml:space="preserve">Kompanzasyon Tesisi Hesapları </w:t>
      </w:r>
      <w:r w:rsidR="006A72DF" w:rsidRPr="00CF2035">
        <w:rPr>
          <w:rFonts w:ascii="Arial" w:hAnsi="Arial" w:cs="Arial"/>
          <w:sz w:val="22"/>
          <w:szCs w:val="22"/>
          <w:lang w:val="tr-TR"/>
        </w:rPr>
        <w:t xml:space="preserve">(Her trafonun kurulu gücü etiket değeri üzerinden, bağlantının yapılacağı DM ile firma arasındaki bağlantıyı sağlayacak kablonun kapasitif etkisi öngörülerek hesaplar yapılacaktır. Tek hat üzerinde kademe </w:t>
      </w:r>
      <w:r w:rsidRPr="00CF2035">
        <w:rPr>
          <w:rFonts w:ascii="Arial" w:hAnsi="Arial" w:cs="Arial"/>
          <w:sz w:val="22"/>
          <w:szCs w:val="22"/>
          <w:lang w:val="tr-TR"/>
        </w:rPr>
        <w:t>sayısı ve gücü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Kısa Devre Hesapları ve hesapların irdelenmesi (Kısa devre hesapları bağlantının yapıldığı DM barasından başlayıp, katılımcı ADP ana TMŞ’sinde bitecektir.</w:t>
      </w:r>
    </w:p>
    <w:p w:rsidR="006A72DF" w:rsidRPr="00CF2035" w:rsidRDefault="006A72DF" w:rsidP="006A72DF">
      <w:pPr>
        <w:numPr>
          <w:ilvl w:val="1"/>
          <w:numId w:val="3"/>
        </w:numPr>
        <w:tabs>
          <w:tab w:val="clear" w:pos="1080"/>
          <w:tab w:val="num" w:pos="851"/>
        </w:tabs>
        <w:ind w:left="851" w:firstLine="0"/>
        <w:jc w:val="both"/>
        <w:rPr>
          <w:rFonts w:ascii="Arial" w:hAnsi="Arial" w:cs="Arial"/>
          <w:sz w:val="22"/>
          <w:szCs w:val="22"/>
          <w:lang w:val="tr-TR"/>
        </w:rPr>
      </w:pPr>
      <w:r w:rsidRPr="00CF2035">
        <w:rPr>
          <w:rFonts w:ascii="Arial" w:hAnsi="Arial" w:cs="Arial"/>
          <w:sz w:val="22"/>
          <w:szCs w:val="22"/>
          <w:lang w:val="tr-TR"/>
        </w:rPr>
        <w:t>Teorik hesaplar</w:t>
      </w:r>
    </w:p>
    <w:p w:rsidR="006A72DF" w:rsidRPr="00CF2035" w:rsidRDefault="006A72DF" w:rsidP="006A72DF">
      <w:pPr>
        <w:numPr>
          <w:ilvl w:val="1"/>
          <w:numId w:val="3"/>
        </w:numPr>
        <w:tabs>
          <w:tab w:val="clear" w:pos="1080"/>
          <w:tab w:val="num" w:pos="851"/>
        </w:tabs>
        <w:ind w:left="851" w:firstLine="0"/>
        <w:jc w:val="both"/>
        <w:rPr>
          <w:rFonts w:ascii="Arial" w:hAnsi="Arial" w:cs="Arial"/>
          <w:sz w:val="22"/>
          <w:szCs w:val="22"/>
          <w:lang w:val="tr-TR"/>
        </w:rPr>
      </w:pPr>
      <w:r w:rsidRPr="00CF2035">
        <w:rPr>
          <w:rFonts w:ascii="Arial" w:hAnsi="Arial" w:cs="Arial"/>
          <w:sz w:val="22"/>
          <w:szCs w:val="22"/>
          <w:lang w:val="tr-TR"/>
        </w:rPr>
        <w:t>Kısa devre hesabı tek hat şeması</w:t>
      </w:r>
    </w:p>
    <w:p w:rsidR="006A72DF" w:rsidRPr="00CF2035" w:rsidRDefault="006A72DF" w:rsidP="006A72DF">
      <w:pPr>
        <w:numPr>
          <w:ilvl w:val="1"/>
          <w:numId w:val="3"/>
        </w:numPr>
        <w:tabs>
          <w:tab w:val="clear" w:pos="1080"/>
          <w:tab w:val="num" w:pos="851"/>
        </w:tabs>
        <w:ind w:left="851" w:firstLine="0"/>
        <w:jc w:val="both"/>
        <w:rPr>
          <w:rFonts w:ascii="Arial" w:hAnsi="Arial" w:cs="Arial"/>
          <w:sz w:val="22"/>
          <w:szCs w:val="22"/>
          <w:lang w:val="tr-TR"/>
        </w:rPr>
      </w:pPr>
      <w:r w:rsidRPr="00CF2035">
        <w:rPr>
          <w:rFonts w:ascii="Arial" w:hAnsi="Arial" w:cs="Arial"/>
          <w:sz w:val="22"/>
          <w:szCs w:val="22"/>
          <w:lang w:val="tr-TR"/>
        </w:rPr>
        <w:t>Kısa devre hesabı eş değer devresi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Topraklama Direnç Hesabı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Yıldırımdan Koruma Tesis Hesabı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OG ve AG Kablolarının irdelenmesi</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Akım taşıma</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Kısa devre dayanımı</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Kesit hesabı</w:t>
      </w:r>
    </w:p>
    <w:p w:rsidR="006A72DF" w:rsidRPr="00CF2035" w:rsidRDefault="006A72DF" w:rsidP="006A72DF">
      <w:pPr>
        <w:numPr>
          <w:ilvl w:val="1"/>
          <w:numId w:val="3"/>
        </w:numPr>
        <w:tabs>
          <w:tab w:val="clear" w:pos="1080"/>
        </w:tabs>
        <w:ind w:left="851" w:firstLine="0"/>
        <w:jc w:val="both"/>
        <w:rPr>
          <w:rFonts w:ascii="Arial" w:hAnsi="Arial" w:cs="Arial"/>
          <w:sz w:val="22"/>
          <w:szCs w:val="22"/>
          <w:lang w:val="tr-TR"/>
        </w:rPr>
      </w:pPr>
      <w:r w:rsidRPr="00CF2035">
        <w:rPr>
          <w:rFonts w:ascii="Arial" w:hAnsi="Arial" w:cs="Arial"/>
          <w:sz w:val="22"/>
          <w:szCs w:val="22"/>
          <w:lang w:val="tr-TR"/>
        </w:rPr>
        <w:t>Gerilim düşümü hesabı</w:t>
      </w:r>
    </w:p>
    <w:p w:rsidR="006A72DF" w:rsidRDefault="006A72DF" w:rsidP="006A72DF">
      <w:pPr>
        <w:ind w:left="426"/>
        <w:jc w:val="both"/>
        <w:rPr>
          <w:rFonts w:ascii="Arial" w:hAnsi="Arial" w:cs="Arial"/>
          <w:sz w:val="22"/>
          <w:szCs w:val="22"/>
          <w:lang w:val="tr-TR"/>
        </w:rPr>
      </w:pPr>
      <w:r w:rsidRPr="00CF2035">
        <w:rPr>
          <w:rFonts w:ascii="Arial" w:hAnsi="Arial" w:cs="Arial"/>
          <w:sz w:val="22"/>
          <w:szCs w:val="22"/>
          <w:lang w:val="tr-TR"/>
        </w:rPr>
        <w:t>Aydınlatma Hesapları</w:t>
      </w: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Default="00CF2035" w:rsidP="006A72DF">
      <w:pPr>
        <w:ind w:left="426"/>
        <w:jc w:val="both"/>
        <w:rPr>
          <w:rFonts w:ascii="Arial" w:hAnsi="Arial" w:cs="Arial"/>
          <w:sz w:val="22"/>
          <w:szCs w:val="22"/>
          <w:lang w:val="tr-TR"/>
        </w:rPr>
      </w:pPr>
    </w:p>
    <w:p w:rsidR="00CF2035" w:rsidRPr="00CF2035" w:rsidRDefault="00CF2035" w:rsidP="006A72DF">
      <w:pPr>
        <w:ind w:left="426"/>
        <w:jc w:val="both"/>
        <w:rPr>
          <w:rFonts w:ascii="Arial" w:hAnsi="Arial" w:cs="Arial"/>
          <w:sz w:val="22"/>
          <w:szCs w:val="22"/>
          <w:lang w:val="tr-TR"/>
        </w:rPr>
      </w:pPr>
    </w:p>
    <w:p w:rsidR="006A72DF" w:rsidRPr="00CF2035" w:rsidRDefault="006A72DF" w:rsidP="006A72DF">
      <w:pPr>
        <w:numPr>
          <w:ilvl w:val="2"/>
          <w:numId w:val="2"/>
        </w:numPr>
        <w:tabs>
          <w:tab w:val="clear" w:pos="2160"/>
        </w:tabs>
        <w:ind w:left="0" w:firstLine="284"/>
        <w:rPr>
          <w:rFonts w:ascii="Arial" w:hAnsi="Arial" w:cs="Arial"/>
          <w:b/>
          <w:sz w:val="22"/>
          <w:szCs w:val="22"/>
          <w:lang w:val="tr-TR"/>
        </w:rPr>
      </w:pPr>
      <w:r w:rsidRPr="00CF2035">
        <w:rPr>
          <w:rFonts w:ascii="Arial" w:hAnsi="Arial" w:cs="Arial"/>
          <w:b/>
          <w:sz w:val="22"/>
          <w:szCs w:val="22"/>
          <w:lang w:val="tr-TR"/>
        </w:rPr>
        <w:t>PLANLAR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Vaziyet Planı (OSB Genel)</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Vaziyet Planı (Enerji alınan noktadan itibaren, OG bağlantılı iletken kesit ve metrajları ile birlikte, yeni tesis edilecek Trafo Merkezi dahil)</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OG-AG Tek Hat Şeması (Enerjinin temin edildiği DM hücre açılımları ile birlikte güç, metraj, kesitler, koruma ve kilitlemeler vs.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 xml:space="preserve">AG Tek Hat Şeması </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AG Güç Dağıtım Tesisat Planı (Güç, kesit ve metrajlar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Varsa Busbar ve Kablo Taşıma Sistemi Tesisat Planı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Trafo Merkezi Yerleşim Planı ve Kesitleri (Kullanılan OG Hücre kesitleri de gösterilecektir.)</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Topraklama ve Yıldırımdan Koruma Tesisat planı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Aydınlatma Tesisat Planı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Montaj Görünüşleri (OG hücreleri ile bina tipi trafoların genel vaziyet, montaj görünüşleri ve kesit detayları (kablo bağlantıları ile birlikte üst, ön ve yan görünüşleri isimlendirilip ölçülendirilecek). Sistemde kullanılabilecek ayırıcıların tamamı yük ayırıcısı olacaktır.</w:t>
      </w:r>
    </w:p>
    <w:p w:rsidR="0014619E" w:rsidRPr="00CF2035" w:rsidRDefault="0014619E" w:rsidP="006A72DF">
      <w:pPr>
        <w:ind w:left="426"/>
        <w:jc w:val="both"/>
        <w:rPr>
          <w:rFonts w:ascii="Arial" w:hAnsi="Arial" w:cs="Arial"/>
          <w:b/>
          <w:sz w:val="22"/>
          <w:szCs w:val="22"/>
          <w:lang w:val="tr-TR"/>
        </w:rPr>
      </w:pPr>
    </w:p>
    <w:p w:rsidR="006A72DF" w:rsidRPr="00CF2035" w:rsidRDefault="006A72DF" w:rsidP="006A72DF">
      <w:pPr>
        <w:numPr>
          <w:ilvl w:val="2"/>
          <w:numId w:val="2"/>
        </w:numPr>
        <w:tabs>
          <w:tab w:val="clear" w:pos="2160"/>
        </w:tabs>
        <w:ind w:left="0" w:firstLine="284"/>
        <w:rPr>
          <w:rFonts w:ascii="Arial" w:hAnsi="Arial" w:cs="Arial"/>
          <w:b/>
          <w:sz w:val="22"/>
          <w:szCs w:val="22"/>
          <w:lang w:val="tr-TR"/>
        </w:rPr>
      </w:pPr>
      <w:r w:rsidRPr="00CF2035">
        <w:rPr>
          <w:rFonts w:ascii="Arial" w:hAnsi="Arial" w:cs="Arial"/>
          <w:b/>
          <w:sz w:val="22"/>
          <w:szCs w:val="22"/>
          <w:lang w:val="tr-TR"/>
        </w:rPr>
        <w:t>EKLER</w:t>
      </w:r>
    </w:p>
    <w:p w:rsidR="006A72DF" w:rsidRPr="00CF2035" w:rsidRDefault="006A72DF" w:rsidP="006A72DF">
      <w:pPr>
        <w:ind w:left="426"/>
        <w:rPr>
          <w:rFonts w:ascii="Arial" w:hAnsi="Arial" w:cs="Arial"/>
          <w:sz w:val="22"/>
          <w:szCs w:val="22"/>
          <w:lang w:val="tr-TR"/>
        </w:rPr>
      </w:pPr>
      <w:r w:rsidRPr="00CF2035">
        <w:rPr>
          <w:rFonts w:ascii="Arial" w:hAnsi="Arial" w:cs="Arial"/>
          <w:sz w:val="22"/>
          <w:szCs w:val="22"/>
          <w:lang w:val="tr-TR"/>
        </w:rPr>
        <w:t>Elektrik Dağıtım Tesisleri Genel Teknik Şartnamesi</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Enerji Temin Edilen Dağıtım Merkezine Ait Daha Önceden Onaylanmış OG Tek Hat Şeması</w:t>
      </w:r>
    </w:p>
    <w:p w:rsidR="006A72DF" w:rsidRPr="00CF2035" w:rsidRDefault="006A72DF" w:rsidP="006A72DF">
      <w:pPr>
        <w:ind w:left="426"/>
        <w:jc w:val="both"/>
        <w:rPr>
          <w:rFonts w:ascii="Arial" w:hAnsi="Arial" w:cs="Arial"/>
          <w:sz w:val="22"/>
          <w:szCs w:val="22"/>
          <w:lang w:val="tr-TR"/>
        </w:rPr>
      </w:pPr>
      <w:r w:rsidRPr="00CF2035">
        <w:rPr>
          <w:rFonts w:ascii="Arial" w:hAnsi="Arial" w:cs="Arial"/>
          <w:sz w:val="22"/>
          <w:szCs w:val="22"/>
          <w:lang w:val="tr-TR"/>
        </w:rPr>
        <w:t>Kompakt Tip Prefabrik Trafo Merkezi Kullanıldı İse Tip Test Raporu</w:t>
      </w:r>
    </w:p>
    <w:p w:rsidR="0014619E" w:rsidRPr="00CF2035" w:rsidRDefault="0014619E" w:rsidP="006A72DF">
      <w:pPr>
        <w:ind w:left="426"/>
        <w:jc w:val="both"/>
        <w:rPr>
          <w:rFonts w:ascii="Arial" w:hAnsi="Arial" w:cs="Arial"/>
          <w:sz w:val="22"/>
          <w:szCs w:val="22"/>
          <w:lang w:val="tr-TR"/>
        </w:rPr>
      </w:pPr>
    </w:p>
    <w:p w:rsidR="0014619E" w:rsidRPr="00CF2035" w:rsidRDefault="0014619E" w:rsidP="006A72DF">
      <w:pPr>
        <w:ind w:left="426"/>
        <w:jc w:val="both"/>
        <w:rPr>
          <w:rFonts w:ascii="Arial" w:hAnsi="Arial" w:cs="Arial"/>
          <w:sz w:val="22"/>
          <w:szCs w:val="22"/>
          <w:lang w:val="tr-TR"/>
        </w:rPr>
      </w:pPr>
    </w:p>
    <w:p w:rsidR="006A72DF" w:rsidRPr="00CF2035" w:rsidRDefault="006A72DF" w:rsidP="006A72DF">
      <w:pPr>
        <w:jc w:val="both"/>
        <w:rPr>
          <w:rFonts w:ascii="Arial" w:hAnsi="Arial" w:cs="Arial"/>
          <w:b/>
          <w:sz w:val="22"/>
          <w:szCs w:val="22"/>
          <w:u w:val="single"/>
          <w:lang w:val="tr-TR"/>
        </w:rPr>
      </w:pPr>
      <w:r w:rsidRPr="00CF2035">
        <w:rPr>
          <w:rFonts w:ascii="Arial" w:hAnsi="Arial" w:cs="Arial"/>
          <w:b/>
          <w:sz w:val="22"/>
          <w:szCs w:val="22"/>
          <w:u w:val="single"/>
          <w:lang w:val="tr-TR"/>
        </w:rPr>
        <w:t>NOT:</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Planların (paftaların) tamamı ölçekli olacaktır. Proje üzerinde kullanılan semboller her paftada gösterilecektir.</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Projeler 4 takım halinde, her biri ince klasöre konularak düzenli bir şekilde teslim edilecektir.</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Klasörün kapağının dışına ve sırtına tesis sahibi, tesisin mahiyeti, Ada/Parsel gibi bilgileri içeren etiket yapıştırılacaktır.</w:t>
      </w:r>
    </w:p>
    <w:p w:rsidR="006A72DF" w:rsidRPr="00CF2035" w:rsidRDefault="006A72DF" w:rsidP="006A72DF">
      <w:pPr>
        <w:numPr>
          <w:ilvl w:val="0"/>
          <w:numId w:val="4"/>
        </w:numPr>
        <w:jc w:val="both"/>
        <w:rPr>
          <w:rFonts w:ascii="Arial" w:hAnsi="Arial" w:cs="Arial"/>
          <w:sz w:val="22"/>
          <w:szCs w:val="22"/>
          <w:lang w:val="tr-TR"/>
        </w:rPr>
      </w:pPr>
      <w:r w:rsidRPr="00CF2035">
        <w:rPr>
          <w:rFonts w:ascii="Arial" w:hAnsi="Arial" w:cs="Arial"/>
          <w:sz w:val="22"/>
          <w:szCs w:val="22"/>
          <w:lang w:val="tr-TR"/>
        </w:rPr>
        <w:t>Projeler yazı ile teslim edilecektir.</w:t>
      </w:r>
    </w:p>
    <w:p w:rsidR="006A72DF" w:rsidRPr="00CF2035" w:rsidRDefault="006A72DF" w:rsidP="006A72DF">
      <w:pPr>
        <w:pStyle w:val="GvdeMetni"/>
        <w:ind w:right="-199"/>
        <w:jc w:val="center"/>
        <w:rPr>
          <w:rFonts w:cs="Arial"/>
          <w:b w:val="0"/>
          <w:sz w:val="22"/>
          <w:szCs w:val="22"/>
        </w:rPr>
      </w:pPr>
    </w:p>
    <w:p w:rsidR="00FE4F2B" w:rsidRPr="00CF2035" w:rsidRDefault="00FE4F2B">
      <w:pPr>
        <w:rPr>
          <w:rFonts w:ascii="Arial" w:hAnsi="Arial" w:cs="Arial"/>
          <w:sz w:val="22"/>
          <w:szCs w:val="22"/>
        </w:rPr>
      </w:pPr>
    </w:p>
    <w:sectPr w:rsidR="00FE4F2B" w:rsidRPr="00CF2035" w:rsidSect="00F602B2">
      <w:headerReference w:type="default" r:id="rId8"/>
      <w:footerReference w:type="default" r:id="rId9"/>
      <w:pgSz w:w="11906" w:h="16838"/>
      <w:pgMar w:top="1843" w:right="1800" w:bottom="1440" w:left="1800" w:header="708" w:footer="3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1F" w:rsidRDefault="00241D1F" w:rsidP="006A72DF">
      <w:r>
        <w:separator/>
      </w:r>
    </w:p>
  </w:endnote>
  <w:endnote w:type="continuationSeparator" w:id="0">
    <w:p w:rsidR="00241D1F" w:rsidRDefault="00241D1F" w:rsidP="006A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3D" w:rsidRDefault="00AA1EAB" w:rsidP="006A72DF">
    <w:pPr>
      <w:tabs>
        <w:tab w:val="left" w:pos="5103"/>
        <w:tab w:val="left" w:pos="5954"/>
      </w:tabs>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1F" w:rsidRDefault="00241D1F" w:rsidP="006A72DF">
      <w:r>
        <w:separator/>
      </w:r>
    </w:p>
  </w:footnote>
  <w:footnote w:type="continuationSeparator" w:id="0">
    <w:p w:rsidR="00241D1F" w:rsidRDefault="00241D1F" w:rsidP="006A7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3D" w:rsidRDefault="00AA1EAB">
    <w:pPr>
      <w:pStyle w:val="GvdeMetniGirintisi"/>
      <w:ind w:left="3600" w:firstLine="1362"/>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292B"/>
    <w:multiLevelType w:val="hybridMultilevel"/>
    <w:tmpl w:val="4738808A"/>
    <w:lvl w:ilvl="0" w:tplc="AE42ABD0">
      <w:start w:val="1"/>
      <w:numFmt w:val="lowerLetter"/>
      <w:lvlText w:val="%1."/>
      <w:lvlJc w:val="left"/>
      <w:pPr>
        <w:ind w:left="744" w:hanging="360"/>
      </w:pPr>
      <w:rPr>
        <w:rFonts w:hint="default"/>
        <w:b/>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
    <w:nsid w:val="2CD35341"/>
    <w:multiLevelType w:val="hybridMultilevel"/>
    <w:tmpl w:val="5EBA717E"/>
    <w:lvl w:ilvl="0" w:tplc="6CB84608">
      <w:start w:val="1"/>
      <w:numFmt w:val="decimal"/>
      <w:lvlText w:val="%1."/>
      <w:lvlJc w:val="left"/>
      <w:pPr>
        <w:tabs>
          <w:tab w:val="num" w:pos="360"/>
        </w:tabs>
        <w:ind w:left="360" w:hanging="360"/>
      </w:pPr>
      <w:rPr>
        <w:rFonts w:hint="default"/>
        <w:b/>
        <w:i w:val="0"/>
      </w:rPr>
    </w:lvl>
    <w:lvl w:ilvl="1" w:tplc="041F0001">
      <w:start w:val="1"/>
      <w:numFmt w:val="bullet"/>
      <w:lvlText w:val=""/>
      <w:lvlJc w:val="left"/>
      <w:pPr>
        <w:tabs>
          <w:tab w:val="num" w:pos="1440"/>
        </w:tabs>
        <w:ind w:left="1440" w:hanging="360"/>
      </w:pPr>
      <w:rPr>
        <w:rFonts w:ascii="Symbol" w:hAnsi="Symbol" w:hint="default"/>
        <w:b/>
        <w:i w:val="0"/>
      </w:rPr>
    </w:lvl>
    <w:lvl w:ilvl="2" w:tplc="6F78B8B6">
      <w:start w:val="1"/>
      <w:numFmt w:val="lowerRoman"/>
      <w:lvlText w:val="%3."/>
      <w:lvlJc w:val="right"/>
      <w:pPr>
        <w:tabs>
          <w:tab w:val="num" w:pos="2160"/>
        </w:tabs>
        <w:ind w:left="2160" w:hanging="180"/>
      </w:pPr>
      <w:rPr>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0490D72"/>
    <w:multiLevelType w:val="hybridMultilevel"/>
    <w:tmpl w:val="113C6ED6"/>
    <w:lvl w:ilvl="0" w:tplc="6CB84608">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63F605A"/>
    <w:multiLevelType w:val="hybridMultilevel"/>
    <w:tmpl w:val="0E7E38C8"/>
    <w:lvl w:ilvl="0" w:tplc="8DDCB2E2">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nsid w:val="6BFE422F"/>
    <w:multiLevelType w:val="hybridMultilevel"/>
    <w:tmpl w:val="79089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F45005"/>
    <w:multiLevelType w:val="hybridMultilevel"/>
    <w:tmpl w:val="FB8005C4"/>
    <w:lvl w:ilvl="0" w:tplc="6CB84608">
      <w:start w:val="1"/>
      <w:numFmt w:val="decimal"/>
      <w:lvlText w:val="%1."/>
      <w:lvlJc w:val="left"/>
      <w:pPr>
        <w:tabs>
          <w:tab w:val="num" w:pos="360"/>
        </w:tabs>
        <w:ind w:left="360" w:hanging="360"/>
      </w:pPr>
      <w:rPr>
        <w:rFonts w:hint="default"/>
        <w:b/>
        <w:i w:val="0"/>
      </w:rPr>
    </w:lvl>
    <w:lvl w:ilvl="1" w:tplc="21DA0C90">
      <w:start w:val="1"/>
      <w:numFmt w:val="bullet"/>
      <w:lvlText w:val=""/>
      <w:lvlJc w:val="left"/>
      <w:pPr>
        <w:tabs>
          <w:tab w:val="num" w:pos="1080"/>
        </w:tabs>
        <w:ind w:left="1080" w:hanging="360"/>
      </w:pPr>
      <w:rPr>
        <w:rFonts w:ascii="Symbol" w:hAnsi="Symbol" w:hint="default"/>
        <w:b/>
        <w:i w:val="0"/>
        <w:sz w:val="20"/>
        <w:szCs w:val="20"/>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76DC369D"/>
    <w:multiLevelType w:val="hybridMultilevel"/>
    <w:tmpl w:val="D706850E"/>
    <w:lvl w:ilvl="0" w:tplc="A9722236">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FB"/>
    <w:rsid w:val="000100EE"/>
    <w:rsid w:val="0014619E"/>
    <w:rsid w:val="00241D1F"/>
    <w:rsid w:val="003972B5"/>
    <w:rsid w:val="00544DB8"/>
    <w:rsid w:val="006A72DF"/>
    <w:rsid w:val="00912954"/>
    <w:rsid w:val="00AA1EAB"/>
    <w:rsid w:val="00BA017E"/>
    <w:rsid w:val="00CF2035"/>
    <w:rsid w:val="00E20DFB"/>
    <w:rsid w:val="00F3151C"/>
    <w:rsid w:val="00FE4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DF"/>
    <w:pPr>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6A72DF"/>
    <w:pPr>
      <w:ind w:left="5040" w:firstLine="720"/>
      <w:jc w:val="both"/>
    </w:pPr>
    <w:rPr>
      <w:rFonts w:ascii="Arial" w:hAnsi="Arial"/>
      <w:b/>
      <w:sz w:val="16"/>
    </w:rPr>
  </w:style>
  <w:style w:type="character" w:customStyle="1" w:styleId="GvdeMetniGirintisiChar">
    <w:name w:val="Gövde Metni Girintisi Char"/>
    <w:basedOn w:val="VarsaylanParagrafYazTipi"/>
    <w:link w:val="GvdeMetniGirintisi"/>
    <w:rsid w:val="006A72DF"/>
    <w:rPr>
      <w:rFonts w:ascii="Arial" w:eastAsia="Times New Roman" w:hAnsi="Arial" w:cs="Times New Roman"/>
      <w:b/>
      <w:sz w:val="16"/>
      <w:szCs w:val="20"/>
      <w:lang w:val="en-AU" w:eastAsia="tr-TR"/>
    </w:rPr>
  </w:style>
  <w:style w:type="paragraph" w:styleId="Altbilgi">
    <w:name w:val="footer"/>
    <w:basedOn w:val="Normal"/>
    <w:link w:val="AltbilgiChar"/>
    <w:rsid w:val="006A72DF"/>
    <w:pPr>
      <w:tabs>
        <w:tab w:val="center" w:pos="4153"/>
        <w:tab w:val="right" w:pos="8306"/>
      </w:tabs>
    </w:pPr>
  </w:style>
  <w:style w:type="character" w:customStyle="1" w:styleId="AltbilgiChar">
    <w:name w:val="Altbilgi Char"/>
    <w:basedOn w:val="VarsaylanParagrafYazTipi"/>
    <w:link w:val="Altbilgi"/>
    <w:rsid w:val="006A72DF"/>
    <w:rPr>
      <w:rFonts w:ascii="Times New Roman" w:eastAsia="Times New Roman" w:hAnsi="Times New Roman" w:cs="Times New Roman"/>
      <w:sz w:val="20"/>
      <w:szCs w:val="20"/>
      <w:lang w:val="en-AU" w:eastAsia="tr-TR"/>
    </w:rPr>
  </w:style>
  <w:style w:type="paragraph" w:styleId="GvdeMetni">
    <w:name w:val="Body Text"/>
    <w:basedOn w:val="Normal"/>
    <w:link w:val="GvdeMetniChar"/>
    <w:rsid w:val="006A72DF"/>
    <w:pPr>
      <w:jc w:val="both"/>
    </w:pPr>
    <w:rPr>
      <w:rFonts w:ascii="Arial" w:hAnsi="Arial"/>
      <w:b/>
      <w:sz w:val="24"/>
      <w:lang w:val="tr-TR"/>
    </w:rPr>
  </w:style>
  <w:style w:type="character" w:customStyle="1" w:styleId="GvdeMetniChar">
    <w:name w:val="Gövde Metni Char"/>
    <w:basedOn w:val="VarsaylanParagrafYazTipi"/>
    <w:link w:val="GvdeMetni"/>
    <w:rsid w:val="006A72DF"/>
    <w:rPr>
      <w:rFonts w:ascii="Arial" w:eastAsia="Times New Roman" w:hAnsi="Arial" w:cs="Times New Roman"/>
      <w:b/>
      <w:sz w:val="24"/>
      <w:szCs w:val="20"/>
      <w:lang w:eastAsia="tr-TR"/>
    </w:rPr>
  </w:style>
  <w:style w:type="character" w:styleId="Kpr">
    <w:name w:val="Hyperlink"/>
    <w:rsid w:val="006A72DF"/>
    <w:rPr>
      <w:color w:val="0000FF"/>
      <w:u w:val="single"/>
    </w:rPr>
  </w:style>
  <w:style w:type="paragraph" w:styleId="stbilgi">
    <w:name w:val="header"/>
    <w:basedOn w:val="Normal"/>
    <w:link w:val="stbilgiChar"/>
    <w:uiPriority w:val="99"/>
    <w:unhideWhenUsed/>
    <w:rsid w:val="006A72DF"/>
    <w:pPr>
      <w:tabs>
        <w:tab w:val="center" w:pos="4536"/>
        <w:tab w:val="right" w:pos="9072"/>
      </w:tabs>
    </w:pPr>
  </w:style>
  <w:style w:type="character" w:customStyle="1" w:styleId="stbilgiChar">
    <w:name w:val="Üstbilgi Char"/>
    <w:basedOn w:val="VarsaylanParagrafYazTipi"/>
    <w:link w:val="stbilgi"/>
    <w:uiPriority w:val="99"/>
    <w:rsid w:val="006A72DF"/>
    <w:rPr>
      <w:rFonts w:ascii="Times New Roman" w:eastAsia="Times New Roman" w:hAnsi="Times New Roman" w:cs="Times New Roman"/>
      <w:sz w:val="20"/>
      <w:szCs w:val="20"/>
      <w:lang w:val="en-AU" w:eastAsia="tr-TR"/>
    </w:rPr>
  </w:style>
  <w:style w:type="character" w:styleId="YerTutucuMetni">
    <w:name w:val="Placeholder Text"/>
    <w:basedOn w:val="VarsaylanParagrafYazTipi"/>
    <w:uiPriority w:val="99"/>
    <w:semiHidden/>
    <w:rsid w:val="006A72DF"/>
    <w:rPr>
      <w:color w:val="808080"/>
    </w:rPr>
  </w:style>
  <w:style w:type="paragraph" w:styleId="BalonMetni">
    <w:name w:val="Balloon Text"/>
    <w:basedOn w:val="Normal"/>
    <w:link w:val="BalonMetniChar"/>
    <w:uiPriority w:val="99"/>
    <w:semiHidden/>
    <w:unhideWhenUsed/>
    <w:rsid w:val="00CF20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2035"/>
    <w:rPr>
      <w:rFonts w:ascii="Segoe UI" w:eastAsia="Times New Roman" w:hAnsi="Segoe UI" w:cs="Segoe UI"/>
      <w:sz w:val="18"/>
      <w:szCs w:val="18"/>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2DF"/>
    <w:pPr>
      <w:spacing w:after="0" w:line="240" w:lineRule="auto"/>
    </w:pPr>
    <w:rPr>
      <w:rFonts w:ascii="Times New Roman" w:eastAsia="Times New Roman" w:hAnsi="Times New Roman" w:cs="Times New Roman"/>
      <w:sz w:val="20"/>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6A72DF"/>
    <w:pPr>
      <w:ind w:left="5040" w:firstLine="720"/>
      <w:jc w:val="both"/>
    </w:pPr>
    <w:rPr>
      <w:rFonts w:ascii="Arial" w:hAnsi="Arial"/>
      <w:b/>
      <w:sz w:val="16"/>
    </w:rPr>
  </w:style>
  <w:style w:type="character" w:customStyle="1" w:styleId="GvdeMetniGirintisiChar">
    <w:name w:val="Gövde Metni Girintisi Char"/>
    <w:basedOn w:val="VarsaylanParagrafYazTipi"/>
    <w:link w:val="GvdeMetniGirintisi"/>
    <w:rsid w:val="006A72DF"/>
    <w:rPr>
      <w:rFonts w:ascii="Arial" w:eastAsia="Times New Roman" w:hAnsi="Arial" w:cs="Times New Roman"/>
      <w:b/>
      <w:sz w:val="16"/>
      <w:szCs w:val="20"/>
      <w:lang w:val="en-AU" w:eastAsia="tr-TR"/>
    </w:rPr>
  </w:style>
  <w:style w:type="paragraph" w:styleId="Altbilgi">
    <w:name w:val="footer"/>
    <w:basedOn w:val="Normal"/>
    <w:link w:val="AltbilgiChar"/>
    <w:rsid w:val="006A72DF"/>
    <w:pPr>
      <w:tabs>
        <w:tab w:val="center" w:pos="4153"/>
        <w:tab w:val="right" w:pos="8306"/>
      </w:tabs>
    </w:pPr>
  </w:style>
  <w:style w:type="character" w:customStyle="1" w:styleId="AltbilgiChar">
    <w:name w:val="Altbilgi Char"/>
    <w:basedOn w:val="VarsaylanParagrafYazTipi"/>
    <w:link w:val="Altbilgi"/>
    <w:rsid w:val="006A72DF"/>
    <w:rPr>
      <w:rFonts w:ascii="Times New Roman" w:eastAsia="Times New Roman" w:hAnsi="Times New Roman" w:cs="Times New Roman"/>
      <w:sz w:val="20"/>
      <w:szCs w:val="20"/>
      <w:lang w:val="en-AU" w:eastAsia="tr-TR"/>
    </w:rPr>
  </w:style>
  <w:style w:type="paragraph" w:styleId="GvdeMetni">
    <w:name w:val="Body Text"/>
    <w:basedOn w:val="Normal"/>
    <w:link w:val="GvdeMetniChar"/>
    <w:rsid w:val="006A72DF"/>
    <w:pPr>
      <w:jc w:val="both"/>
    </w:pPr>
    <w:rPr>
      <w:rFonts w:ascii="Arial" w:hAnsi="Arial"/>
      <w:b/>
      <w:sz w:val="24"/>
      <w:lang w:val="tr-TR"/>
    </w:rPr>
  </w:style>
  <w:style w:type="character" w:customStyle="1" w:styleId="GvdeMetniChar">
    <w:name w:val="Gövde Metni Char"/>
    <w:basedOn w:val="VarsaylanParagrafYazTipi"/>
    <w:link w:val="GvdeMetni"/>
    <w:rsid w:val="006A72DF"/>
    <w:rPr>
      <w:rFonts w:ascii="Arial" w:eastAsia="Times New Roman" w:hAnsi="Arial" w:cs="Times New Roman"/>
      <w:b/>
      <w:sz w:val="24"/>
      <w:szCs w:val="20"/>
      <w:lang w:eastAsia="tr-TR"/>
    </w:rPr>
  </w:style>
  <w:style w:type="character" w:styleId="Kpr">
    <w:name w:val="Hyperlink"/>
    <w:rsid w:val="006A72DF"/>
    <w:rPr>
      <w:color w:val="0000FF"/>
      <w:u w:val="single"/>
    </w:rPr>
  </w:style>
  <w:style w:type="paragraph" w:styleId="stbilgi">
    <w:name w:val="header"/>
    <w:basedOn w:val="Normal"/>
    <w:link w:val="stbilgiChar"/>
    <w:uiPriority w:val="99"/>
    <w:unhideWhenUsed/>
    <w:rsid w:val="006A72DF"/>
    <w:pPr>
      <w:tabs>
        <w:tab w:val="center" w:pos="4536"/>
        <w:tab w:val="right" w:pos="9072"/>
      </w:tabs>
    </w:pPr>
  </w:style>
  <w:style w:type="character" w:customStyle="1" w:styleId="stbilgiChar">
    <w:name w:val="Üstbilgi Char"/>
    <w:basedOn w:val="VarsaylanParagrafYazTipi"/>
    <w:link w:val="stbilgi"/>
    <w:uiPriority w:val="99"/>
    <w:rsid w:val="006A72DF"/>
    <w:rPr>
      <w:rFonts w:ascii="Times New Roman" w:eastAsia="Times New Roman" w:hAnsi="Times New Roman" w:cs="Times New Roman"/>
      <w:sz w:val="20"/>
      <w:szCs w:val="20"/>
      <w:lang w:val="en-AU" w:eastAsia="tr-TR"/>
    </w:rPr>
  </w:style>
  <w:style w:type="character" w:styleId="YerTutucuMetni">
    <w:name w:val="Placeholder Text"/>
    <w:basedOn w:val="VarsaylanParagrafYazTipi"/>
    <w:uiPriority w:val="99"/>
    <w:semiHidden/>
    <w:rsid w:val="006A72DF"/>
    <w:rPr>
      <w:color w:val="808080"/>
    </w:rPr>
  </w:style>
  <w:style w:type="paragraph" w:styleId="BalonMetni">
    <w:name w:val="Balloon Text"/>
    <w:basedOn w:val="Normal"/>
    <w:link w:val="BalonMetniChar"/>
    <w:uiPriority w:val="99"/>
    <w:semiHidden/>
    <w:unhideWhenUsed/>
    <w:rsid w:val="00CF20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2035"/>
    <w:rPr>
      <w:rFonts w:ascii="Segoe UI" w:eastAsia="Times New Roman" w:hAnsi="Segoe UI" w:cs="Segoe UI"/>
      <w:sz w:val="18"/>
      <w:szCs w:val="18"/>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8</cp:revision>
  <cp:lastPrinted>2016-01-14T13:45:00Z</cp:lastPrinted>
  <dcterms:created xsi:type="dcterms:W3CDTF">2016-01-08T15:20:00Z</dcterms:created>
  <dcterms:modified xsi:type="dcterms:W3CDTF">2016-01-14T20:01:00Z</dcterms:modified>
</cp:coreProperties>
</file>